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126D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5A353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760BC" w:rsidRPr="00EA33CF" w:rsidRDefault="00F1274C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02.06.2017</w:t>
      </w:r>
      <w:r w:rsidR="00E558BA" w:rsidRPr="006F09C1">
        <w:rPr>
          <w:rFonts w:ascii="Times New Roman" w:hAnsi="Times New Roman"/>
        </w:rPr>
        <w:t xml:space="preserve">                                                                 </w:t>
      </w:r>
      <w:r w:rsidR="00B673EA">
        <w:rPr>
          <w:rFonts w:ascii="Times New Roman" w:hAnsi="Times New Roman"/>
        </w:rPr>
        <w:t xml:space="preserve">                </w:t>
      </w:r>
      <w:r w:rsidR="00E558BA" w:rsidRPr="006F09C1">
        <w:rPr>
          <w:rFonts w:ascii="Times New Roman" w:hAnsi="Times New Roman"/>
        </w:rPr>
        <w:t xml:space="preserve">                                                          </w:t>
      </w:r>
      <w:r w:rsidR="005760BC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558167200" r:id="rId10">
            <o:FieldCodes>\s</o:FieldCodes>
          </o:OLEObject>
        </w:object>
      </w:r>
      <w:r>
        <w:rPr>
          <w:rFonts w:ascii="Times New Roman" w:hAnsi="Times New Roman"/>
        </w:rPr>
        <w:t xml:space="preserve"> 934</w:t>
      </w:r>
    </w:p>
    <w:p w:rsidR="005760BC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</w:pPr>
      <w:r>
        <w:rPr>
          <w:rFonts w:ascii="Times New Roman" w:hAnsi="Times New Roman"/>
          <w:b/>
        </w:rPr>
        <w:t>г.</w:t>
      </w:r>
      <w:r w:rsidR="005A35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9126D0" w:rsidRDefault="009126D0" w:rsidP="005760BC">
      <w:pPr>
        <w:spacing w:after="0" w:line="240" w:lineRule="auto"/>
        <w:ind w:firstLine="709"/>
      </w:pPr>
    </w:p>
    <w:p w:rsidR="002D4102" w:rsidRPr="00945B10" w:rsidRDefault="002D4102" w:rsidP="002D4102">
      <w:pPr>
        <w:pStyle w:val="ConsPlusTitle"/>
        <w:widowControl/>
        <w:tabs>
          <w:tab w:val="left" w:pos="7797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126D0" w:rsidRPr="00E32A2C" w:rsidRDefault="009126D0" w:rsidP="00E55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45565">
        <w:rPr>
          <w:rFonts w:ascii="Times New Roman" w:hAnsi="Times New Roman" w:cs="Times New Roman"/>
          <w:bCs/>
          <w:sz w:val="28"/>
          <w:szCs w:val="28"/>
        </w:rPr>
        <w:t>п</w:t>
      </w:r>
      <w:r w:rsidR="00537512" w:rsidRPr="00E32A2C">
        <w:rPr>
          <w:rFonts w:ascii="Times New Roman" w:hAnsi="Times New Roman" w:cs="Times New Roman"/>
          <w:bCs/>
          <w:sz w:val="28"/>
          <w:szCs w:val="28"/>
        </w:rPr>
        <w:t>орядка</w:t>
      </w:r>
      <w:r w:rsidRPr="00E32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7C76" w:rsidRPr="00123856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предоставления субсиди</w:t>
      </w:r>
      <w:r w:rsidR="00F2319F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и</w:t>
      </w:r>
      <w:r w:rsidR="008F7C76" w:rsidRPr="00123856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="008F7C76" w:rsidRPr="00CE768A">
        <w:rPr>
          <w:rFonts w:ascii="Times New Roman" w:hAnsi="Times New Roman"/>
          <w:sz w:val="28"/>
          <w:szCs w:val="28"/>
        </w:rPr>
        <w:t xml:space="preserve">на компенсацию выпадающих доходов организациям, предоставляющим населению услуги связанные с </w:t>
      </w:r>
      <w:r w:rsidR="008F7C76">
        <w:rPr>
          <w:rFonts w:ascii="Times New Roman" w:hAnsi="Times New Roman"/>
          <w:sz w:val="28"/>
          <w:szCs w:val="28"/>
        </w:rPr>
        <w:t>п</w:t>
      </w:r>
      <w:r w:rsidR="008F7C76" w:rsidRPr="00CE768A">
        <w:rPr>
          <w:rFonts w:ascii="Times New Roman" w:hAnsi="Times New Roman"/>
          <w:sz w:val="28"/>
          <w:szCs w:val="28"/>
        </w:rPr>
        <w:t>огребением</w:t>
      </w:r>
    </w:p>
    <w:p w:rsidR="00E558BA" w:rsidRPr="00E32A2C" w:rsidRDefault="00E558BA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D0" w:rsidRPr="00E32A2C" w:rsidRDefault="001750ED" w:rsidP="00F23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5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5565" w:rsidRPr="00E4556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 статьей 78</w:t>
      </w:r>
      <w:r w:rsidR="00E45565" w:rsidRPr="00E45565">
        <w:rPr>
          <w:rStyle w:val="apple-converted-space"/>
          <w:spacing w:val="1"/>
          <w:sz w:val="28"/>
          <w:szCs w:val="28"/>
          <w:shd w:val="clear" w:color="auto" w:fill="FFFFFF"/>
        </w:rPr>
        <w:t> </w:t>
      </w:r>
      <w:hyperlink r:id="rId11" w:history="1">
        <w:r w:rsidR="00E45565" w:rsidRPr="00E45565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Бюджетного кодекса Российской Федерации</w:t>
        </w:r>
      </w:hyperlink>
      <w:r w:rsidR="00E45565" w:rsidRPr="00E4556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="00E45565" w:rsidRPr="00E45565">
        <w:rPr>
          <w:rStyle w:val="apple-converted-space"/>
          <w:spacing w:val="1"/>
          <w:sz w:val="28"/>
          <w:szCs w:val="28"/>
          <w:shd w:val="clear" w:color="auto" w:fill="FFFFFF"/>
        </w:rPr>
        <w:t> </w:t>
      </w:r>
      <w:hyperlink r:id="rId12" w:history="1">
        <w:r w:rsidR="00E45565" w:rsidRPr="00E45565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  </w:r>
      </w:hyperlink>
      <w:r w:rsidR="00E45565" w:rsidRPr="00E45565">
        <w:rPr>
          <w:rFonts w:ascii="Times New Roman" w:hAnsi="Times New Roman" w:cs="Times New Roman"/>
          <w:sz w:val="28"/>
          <w:szCs w:val="28"/>
        </w:rPr>
        <w:t>,</w:t>
      </w:r>
      <w:r w:rsidR="00F2319F" w:rsidRPr="00F2319F">
        <w:rPr>
          <w:rFonts w:ascii="Times New Roman" w:hAnsi="Times New Roman" w:cs="Times New Roman"/>
          <w:sz w:val="28"/>
          <w:szCs w:val="28"/>
        </w:rPr>
        <w:t xml:space="preserve"> </w:t>
      </w:r>
      <w:r w:rsidR="00F2319F" w:rsidRPr="00E45565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E45565" w:rsidRPr="00E45565">
        <w:rPr>
          <w:rFonts w:ascii="Times New Roman" w:hAnsi="Times New Roman" w:cs="Times New Roman"/>
          <w:sz w:val="28"/>
          <w:szCs w:val="28"/>
        </w:rPr>
        <w:t xml:space="preserve"> </w:t>
      </w:r>
      <w:r w:rsidR="008F7C76" w:rsidRPr="00123856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8F7C76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8F7C76" w:rsidRPr="00123856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ЗАТО г. Железногорск от 07.11.2013 № 1763 «Об</w:t>
      </w:r>
      <w:proofErr w:type="gramEnd"/>
      <w:r w:rsidR="008F7C76" w:rsidRPr="00123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F7C76" w:rsidRPr="00123856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proofErr w:type="gramEnd"/>
      <w:r w:rsidR="008F7C76" w:rsidRPr="0012385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««Реформирование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8F7C76" w:rsidRPr="00CE768A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8F7C76" w:rsidRPr="00CE768A">
        <w:rPr>
          <w:rFonts w:ascii="Times New Roman" w:hAnsi="Times New Roman"/>
          <w:sz w:val="28"/>
          <w:szCs w:val="28"/>
        </w:rPr>
        <w:t xml:space="preserve"> от 09.09.2016 №1480 «Об утверждении Положения об организации ритуальных услуг и содержани</w:t>
      </w:r>
      <w:r w:rsidR="00F2319F">
        <w:rPr>
          <w:rFonts w:ascii="Times New Roman" w:hAnsi="Times New Roman"/>
          <w:sz w:val="28"/>
          <w:szCs w:val="28"/>
        </w:rPr>
        <w:t>и</w:t>
      </w:r>
      <w:r w:rsidR="008F7C76" w:rsidRPr="00CE768A">
        <w:rPr>
          <w:rFonts w:ascii="Times New Roman" w:hAnsi="Times New Roman"/>
          <w:sz w:val="28"/>
          <w:szCs w:val="28"/>
        </w:rPr>
        <w:t xml:space="preserve"> мест за</w:t>
      </w:r>
      <w:r w:rsidR="00391FD6">
        <w:rPr>
          <w:rFonts w:ascii="Times New Roman" w:hAnsi="Times New Roman"/>
          <w:sz w:val="28"/>
          <w:szCs w:val="28"/>
        </w:rPr>
        <w:t>хоронений на территории ЗАТО г.</w:t>
      </w:r>
      <w:r w:rsidR="00391FD6">
        <w:rPr>
          <w:rFonts w:ascii="Times New Roman" w:hAnsi="Times New Roman"/>
          <w:sz w:val="28"/>
          <w:szCs w:val="28"/>
          <w:lang w:val="en-US"/>
        </w:rPr>
        <w:t> </w:t>
      </w:r>
      <w:r w:rsidR="008F7C76" w:rsidRPr="00CE768A">
        <w:rPr>
          <w:rFonts w:ascii="Times New Roman" w:hAnsi="Times New Roman"/>
          <w:sz w:val="28"/>
          <w:szCs w:val="28"/>
        </w:rPr>
        <w:t>Железногорск»</w:t>
      </w:r>
      <w:r w:rsidR="006F09C1" w:rsidRPr="00E455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319F" w:rsidRDefault="00F2319F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E32A2C" w:rsidRDefault="009126D0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0ED" w:rsidRPr="00E32A2C" w:rsidRDefault="009126D0" w:rsidP="008F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1.</w:t>
      </w:r>
      <w:r w:rsidR="00E45565">
        <w:rPr>
          <w:rFonts w:ascii="Times New Roman" w:hAnsi="Times New Roman" w:cs="Times New Roman"/>
          <w:sz w:val="28"/>
          <w:szCs w:val="28"/>
        </w:rPr>
        <w:t xml:space="preserve"> </w:t>
      </w:r>
      <w:r w:rsidR="001750ED" w:rsidRPr="00E32A2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45565">
        <w:rPr>
          <w:rFonts w:ascii="Times New Roman" w:hAnsi="Times New Roman" w:cs="Times New Roman"/>
          <w:sz w:val="28"/>
          <w:szCs w:val="28"/>
        </w:rPr>
        <w:t>п</w:t>
      </w:r>
      <w:r w:rsidR="00E45565" w:rsidRPr="0055785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орядок </w:t>
      </w:r>
      <w:r w:rsidR="008F7C76" w:rsidRPr="00123856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предоставления субсиди</w:t>
      </w:r>
      <w:r w:rsidR="00F2319F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и</w:t>
      </w:r>
      <w:r w:rsidR="008F7C76" w:rsidRPr="00123856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="008F7C76" w:rsidRPr="00CE768A">
        <w:rPr>
          <w:rFonts w:ascii="Times New Roman" w:hAnsi="Times New Roman"/>
          <w:sz w:val="28"/>
          <w:szCs w:val="28"/>
        </w:rPr>
        <w:t xml:space="preserve">на компенсацию выпадающих доходов организациям, предоставляющим населению услуги связанные с </w:t>
      </w:r>
      <w:r w:rsidR="008F7C76">
        <w:rPr>
          <w:rFonts w:ascii="Times New Roman" w:hAnsi="Times New Roman"/>
          <w:sz w:val="28"/>
          <w:szCs w:val="28"/>
        </w:rPr>
        <w:t>п</w:t>
      </w:r>
      <w:r w:rsidR="008F7C76" w:rsidRPr="00CE768A">
        <w:rPr>
          <w:rFonts w:ascii="Times New Roman" w:hAnsi="Times New Roman"/>
          <w:sz w:val="28"/>
          <w:szCs w:val="28"/>
        </w:rPr>
        <w:t>огребением</w:t>
      </w:r>
      <w:r w:rsidR="006F09C1" w:rsidRPr="006F09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F09C1" w:rsidRPr="006F09C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45565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 w:rsidR="007A7BAC" w:rsidRPr="00E32A2C">
        <w:rPr>
          <w:rFonts w:ascii="Times New Roman" w:hAnsi="Times New Roman" w:cs="Times New Roman"/>
          <w:sz w:val="28"/>
          <w:szCs w:val="28"/>
        </w:rPr>
        <w:t>.</w:t>
      </w:r>
    </w:p>
    <w:p w:rsidR="009126D0" w:rsidRPr="00E32A2C" w:rsidRDefault="00E45565" w:rsidP="00E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126D0" w:rsidRPr="00E32A2C">
        <w:rPr>
          <w:rFonts w:ascii="Times New Roman" w:hAnsi="Times New Roman" w:cs="Times New Roman"/>
          <w:sz w:val="28"/>
          <w:szCs w:val="28"/>
        </w:rPr>
        <w:t>. Управлению делами Администрации ЗАТО г.</w:t>
      </w:r>
      <w:r w:rsidR="00391F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>
        <w:rPr>
          <w:rFonts w:ascii="Times New Roman" w:hAnsi="Times New Roman" w:cs="Times New Roman"/>
          <w:sz w:val="28"/>
          <w:szCs w:val="28"/>
        </w:rPr>
        <w:t>Е.В. Андросова</w:t>
      </w:r>
      <w:r w:rsidR="009126D0" w:rsidRPr="00E32A2C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9126D0" w:rsidRPr="00E32A2C" w:rsidRDefault="00E45565" w:rsidP="00E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6D0" w:rsidRPr="00E32A2C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391F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Пикалова) </w:t>
      </w:r>
      <w:proofErr w:type="gramStart"/>
      <w:r w:rsidR="009126D0" w:rsidRPr="00E32A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126D0" w:rsidRPr="00E32A2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E32A2C">
        <w:rPr>
          <w:rFonts w:ascii="Times New Roman" w:hAnsi="Times New Roman" w:cs="Times New Roman"/>
          <w:sz w:val="28"/>
          <w:szCs w:val="28"/>
        </w:rPr>
        <w:t>«</w:t>
      </w:r>
      <w:r w:rsidR="009126D0" w:rsidRPr="00E32A2C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E32A2C">
        <w:rPr>
          <w:rFonts w:ascii="Times New Roman" w:hAnsi="Times New Roman" w:cs="Times New Roman"/>
          <w:sz w:val="28"/>
          <w:szCs w:val="28"/>
        </w:rPr>
        <w:t>»</w:t>
      </w:r>
      <w:r w:rsidR="009126D0" w:rsidRPr="00E32A2C">
        <w:rPr>
          <w:rFonts w:ascii="Times New Roman" w:hAnsi="Times New Roman" w:cs="Times New Roman"/>
          <w:sz w:val="28"/>
          <w:szCs w:val="28"/>
        </w:rPr>
        <w:t>.</w:t>
      </w:r>
    </w:p>
    <w:p w:rsidR="009126D0" w:rsidRPr="00E32A2C" w:rsidRDefault="00E45565" w:rsidP="00E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6D0" w:rsidRPr="00E32A2C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ЗАТО г.</w:t>
      </w:r>
      <w:r w:rsidR="00C33DC6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</w:t>
      </w:r>
      <w:r w:rsidR="00D54D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 С.Д.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9126D0" w:rsidRPr="00E32A2C" w:rsidRDefault="00E45565" w:rsidP="00E455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14C3">
        <w:rPr>
          <w:rFonts w:ascii="Times New Roman" w:hAnsi="Times New Roman" w:cs="Times New Roman"/>
          <w:sz w:val="28"/>
          <w:szCs w:val="28"/>
        </w:rPr>
        <w:t xml:space="preserve">. </w:t>
      </w:r>
      <w:r w:rsidR="000C14C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126D0" w:rsidRPr="00E32A2C" w:rsidRDefault="009126D0" w:rsidP="00E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E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9F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Глав</w:t>
      </w:r>
      <w:r w:rsidR="00E72BBE" w:rsidRPr="00E32A2C">
        <w:rPr>
          <w:rFonts w:ascii="Times New Roman" w:hAnsi="Times New Roman" w:cs="Times New Roman"/>
          <w:sz w:val="28"/>
          <w:szCs w:val="28"/>
        </w:rPr>
        <w:t>а</w:t>
      </w:r>
      <w:r w:rsidRPr="00E32A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32A2C">
        <w:rPr>
          <w:rFonts w:ascii="Times New Roman" w:hAnsi="Times New Roman" w:cs="Times New Roman"/>
          <w:sz w:val="28"/>
          <w:szCs w:val="28"/>
        </w:rPr>
        <w:tab/>
      </w:r>
    </w:p>
    <w:p w:rsidR="00E558BA" w:rsidRPr="00E32A2C" w:rsidRDefault="00F2319F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Железногорск            </w:t>
      </w:r>
      <w:r w:rsidR="009126D0" w:rsidRPr="00E32A2C">
        <w:rPr>
          <w:rFonts w:ascii="Times New Roman" w:hAnsi="Times New Roman" w:cs="Times New Roman"/>
          <w:sz w:val="28"/>
          <w:szCs w:val="28"/>
        </w:rPr>
        <w:tab/>
      </w:r>
      <w:r w:rsidR="009126D0" w:rsidRPr="00E32A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126D0" w:rsidRPr="00E32A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60BC" w:rsidRPr="00E32A2C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E32A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  С.</w:t>
      </w:r>
      <w:r w:rsidR="00E72BBE" w:rsidRPr="00E32A2C">
        <w:rPr>
          <w:rFonts w:ascii="Times New Roman" w:hAnsi="Times New Roman" w:cs="Times New Roman"/>
          <w:sz w:val="28"/>
          <w:szCs w:val="28"/>
        </w:rPr>
        <w:t>Е.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E72BBE" w:rsidRPr="00E32A2C">
        <w:rPr>
          <w:rFonts w:ascii="Times New Roman" w:hAnsi="Times New Roman" w:cs="Times New Roman"/>
          <w:sz w:val="28"/>
          <w:szCs w:val="28"/>
        </w:rPr>
        <w:t>Пешков</w:t>
      </w:r>
      <w:bookmarkStart w:id="0" w:name="Par1"/>
      <w:bookmarkEnd w:id="0"/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3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274C" w:rsidRPr="00634341" w:rsidRDefault="00F1274C" w:rsidP="00F1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34341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F1274C" w:rsidRPr="00634341" w:rsidRDefault="00F1274C" w:rsidP="00F127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3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4341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F1274C" w:rsidRPr="00634341" w:rsidRDefault="00F1274C" w:rsidP="00F127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3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Администрации ЗАТО г. Железногорск</w:t>
      </w:r>
    </w:p>
    <w:p w:rsidR="00F1274C" w:rsidRPr="00634341" w:rsidRDefault="00F1274C" w:rsidP="00F127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3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02.06.2017</w:t>
      </w:r>
      <w:r w:rsidRPr="00634341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934</w:t>
      </w:r>
    </w:p>
    <w:p w:rsidR="00F1274C" w:rsidRPr="00634341" w:rsidRDefault="00F1274C" w:rsidP="00F12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274C" w:rsidRPr="00CE768A" w:rsidRDefault="00F1274C" w:rsidP="00F1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CE768A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</w:t>
      </w:r>
      <w:bookmarkStart w:id="2" w:name="P54"/>
      <w:bookmarkEnd w:id="2"/>
      <w:r w:rsidRPr="00CE768A">
        <w:rPr>
          <w:rFonts w:ascii="Times New Roman" w:hAnsi="Times New Roman" w:cs="Times New Roman"/>
          <w:sz w:val="28"/>
          <w:szCs w:val="28"/>
        </w:rPr>
        <w:t>компенсацию выпадающих доходов организациям, предоставляющим населению услуги связанные с погребением</w:t>
      </w:r>
    </w:p>
    <w:p w:rsidR="00F1274C" w:rsidRPr="008469F3" w:rsidRDefault="00F1274C" w:rsidP="00F1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274C" w:rsidRPr="00CE768A" w:rsidRDefault="00F1274C" w:rsidP="00F127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74C" w:rsidRPr="00CE768A" w:rsidRDefault="00F1274C" w:rsidP="00F1274C">
      <w:pPr>
        <w:pStyle w:val="ConsTitl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123856"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>Порядок предоставления субсиди</w:t>
      </w:r>
      <w:r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>и</w:t>
      </w:r>
      <w:r w:rsidRPr="00123856"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Pr="00CE768A">
        <w:rPr>
          <w:rFonts w:ascii="Times New Roman" w:hAnsi="Times New Roman"/>
          <w:b w:val="0"/>
          <w:sz w:val="28"/>
          <w:szCs w:val="28"/>
        </w:rPr>
        <w:t xml:space="preserve">на компенсацию выпадающих доходов организациям, предоставляющим населению услуги связанные с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CE768A">
        <w:rPr>
          <w:rFonts w:ascii="Times New Roman" w:hAnsi="Times New Roman"/>
          <w:b w:val="0"/>
          <w:sz w:val="28"/>
          <w:szCs w:val="28"/>
        </w:rPr>
        <w:t>огребением</w:t>
      </w:r>
      <w:r w:rsidRPr="00123856"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>, разработан в соответствии со статьей 78</w:t>
      </w:r>
      <w:r w:rsidRPr="00123856">
        <w:rPr>
          <w:rStyle w:val="apple-converted-space"/>
          <w:b w:val="0"/>
          <w:color w:val="000000" w:themeColor="text1"/>
          <w:spacing w:val="1"/>
          <w:sz w:val="28"/>
          <w:szCs w:val="28"/>
          <w:shd w:val="clear" w:color="auto" w:fill="FFFFFF"/>
        </w:rPr>
        <w:t> </w:t>
      </w:r>
      <w:hyperlink r:id="rId13" w:history="1">
        <w:r w:rsidRPr="00123856">
          <w:rPr>
            <w:rStyle w:val="ac"/>
            <w:b w:val="0"/>
            <w:color w:val="000000" w:themeColor="text1"/>
            <w:spacing w:val="1"/>
            <w:sz w:val="28"/>
            <w:szCs w:val="28"/>
            <w:shd w:val="clear" w:color="auto" w:fill="FFFFFF"/>
          </w:rPr>
          <w:t>Бюджетного кодекса Российской Федерации</w:t>
        </w:r>
      </w:hyperlink>
      <w:r w:rsidRPr="00123856"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>,</w:t>
      </w:r>
      <w:r w:rsidRPr="00123856">
        <w:rPr>
          <w:rStyle w:val="apple-converted-space"/>
          <w:b w:val="0"/>
          <w:color w:val="000000" w:themeColor="text1"/>
          <w:spacing w:val="1"/>
          <w:sz w:val="28"/>
          <w:szCs w:val="28"/>
          <w:shd w:val="clear" w:color="auto" w:fill="FFFFFF"/>
        </w:rPr>
        <w:t> </w:t>
      </w:r>
      <w:hyperlink r:id="rId14" w:history="1">
        <w:r w:rsidRPr="00123856">
          <w:rPr>
            <w:rStyle w:val="ac"/>
            <w:b w:val="0"/>
            <w:color w:val="000000" w:themeColor="text1"/>
            <w:spacing w:val="1"/>
            <w:sz w:val="28"/>
            <w:szCs w:val="28"/>
            <w:shd w:val="clear" w:color="auto" w:fill="FFFFFF"/>
          </w:rPr>
          <w:t>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</w:t>
        </w:r>
        <w:proofErr w:type="gramEnd"/>
        <w:r w:rsidRPr="00123856">
          <w:rPr>
            <w:rStyle w:val="ac"/>
            <w:b w:val="0"/>
            <w:color w:val="000000" w:themeColor="text1"/>
            <w:spacing w:val="1"/>
            <w:sz w:val="28"/>
            <w:szCs w:val="28"/>
            <w:shd w:val="clear" w:color="auto" w:fill="FFFFFF"/>
          </w:rPr>
          <w:t xml:space="preserve"> товаров, работ, услуг"</w:t>
        </w:r>
      </w:hyperlink>
      <w:r w:rsidRPr="00123856">
        <w:rPr>
          <w:rFonts w:ascii="Times New Roman" w:hAnsi="Times New Roman"/>
          <w:b w:val="0"/>
          <w:color w:val="000000" w:themeColor="text1"/>
          <w:sz w:val="28"/>
          <w:szCs w:val="28"/>
        </w:rPr>
        <w:t>, постановлени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ями</w:t>
      </w:r>
      <w:r w:rsidRPr="0012385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Администрации ЗАТО г. Железногорск от 07.11.2013 № 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CE768A">
        <w:rPr>
          <w:rFonts w:ascii="Times New Roman" w:hAnsi="Times New Roman"/>
          <w:b w:val="0"/>
          <w:color w:val="000000" w:themeColor="text1"/>
          <w:sz w:val="28"/>
          <w:szCs w:val="28"/>
        </w:rPr>
        <w:t>»,</w:t>
      </w:r>
      <w:r w:rsidRPr="00CE768A">
        <w:rPr>
          <w:rFonts w:ascii="Times New Roman" w:hAnsi="Times New Roman"/>
          <w:b w:val="0"/>
          <w:sz w:val="28"/>
          <w:szCs w:val="28"/>
        </w:rPr>
        <w:t xml:space="preserve"> от 09.09.2016 №1480 «Об утверждении Положения об организации ритуальных услуг и содержание мест захоронений на территории ЗАТО г. Железногорск»</w:t>
      </w:r>
      <w:r w:rsidRPr="00CE768A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F1274C" w:rsidRPr="00A0445E" w:rsidRDefault="00F1274C" w:rsidP="00F1274C">
      <w:pPr>
        <w:pStyle w:val="ConsPlusTitle"/>
        <w:ind w:firstLine="709"/>
        <w:jc w:val="both"/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</w:pPr>
      <w:r w:rsidRPr="00A0445E"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>2. Субсиди</w:t>
      </w:r>
      <w:r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>я</w:t>
      </w:r>
      <w:r w:rsidRPr="00A0445E"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>, предусмотренн</w:t>
      </w:r>
      <w:r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>ая</w:t>
      </w:r>
      <w:r w:rsidRPr="00A0445E"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 xml:space="preserve"> порядком, предоставля</w:t>
      </w:r>
      <w:r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>е</w:t>
      </w:r>
      <w:r w:rsidRPr="00A0445E"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 xml:space="preserve">тся </w:t>
      </w:r>
      <w:r w:rsidRPr="00A0445E">
        <w:rPr>
          <w:rFonts w:ascii="Times New Roman" w:hAnsi="Times New Roman"/>
          <w:b w:val="0"/>
          <w:sz w:val="28"/>
          <w:szCs w:val="28"/>
        </w:rPr>
        <w:t xml:space="preserve">специализированным службам по вопросам похоронного дела </w:t>
      </w:r>
      <w:r w:rsidRPr="00A0445E"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shd w:val="clear" w:color="auto" w:fill="FFFFFF"/>
        </w:rPr>
        <w:t xml:space="preserve">(далее – получатели субсидии) </w:t>
      </w:r>
      <w:r w:rsidRPr="00A0445E">
        <w:rPr>
          <w:rFonts w:ascii="Times New Roman" w:hAnsi="Times New Roman" w:cs="Times New Roman"/>
          <w:b w:val="0"/>
          <w:sz w:val="28"/>
          <w:szCs w:val="28"/>
        </w:rPr>
        <w:t xml:space="preserve">на компенсацию выпадающих доходов </w:t>
      </w:r>
      <w:r w:rsidRPr="00A0445E">
        <w:rPr>
          <w:rFonts w:ascii="Times New Roman" w:hAnsi="Times New Roman"/>
          <w:b w:val="0"/>
          <w:color w:val="000000" w:themeColor="text1"/>
          <w:sz w:val="28"/>
          <w:szCs w:val="28"/>
        </w:rPr>
        <w:t>в связи с бесплатным предоставлением населению услуги связанной  с погребением - транспортировка тел умерших в патологоанатомическое отделение</w:t>
      </w:r>
      <w:r w:rsidRPr="00A0445E">
        <w:rPr>
          <w:rFonts w:ascii="Times New Roman" w:hAnsi="Times New Roman"/>
          <w:b w:val="0"/>
          <w:sz w:val="24"/>
          <w:szCs w:val="24"/>
        </w:rPr>
        <w:t xml:space="preserve"> </w:t>
      </w:r>
      <w:r w:rsidRPr="00A0445E">
        <w:rPr>
          <w:rFonts w:ascii="Times New Roman" w:hAnsi="Times New Roman"/>
          <w:b w:val="0"/>
          <w:sz w:val="28"/>
          <w:szCs w:val="28"/>
        </w:rPr>
        <w:t>ФГБУЗ КБ №51 ФМБА</w:t>
      </w:r>
      <w:r w:rsidRPr="00A0445E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F1274C" w:rsidRPr="005277F4" w:rsidRDefault="00F1274C" w:rsidP="00F1274C">
      <w:pPr>
        <w:pStyle w:val="ConsPlusTitle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5277F4">
        <w:rPr>
          <w:rFonts w:ascii="Times New Roman" w:hAnsi="Times New Roman"/>
          <w:b w:val="0"/>
          <w:color w:val="000000" w:themeColor="text1"/>
          <w:sz w:val="28"/>
          <w:szCs w:val="28"/>
        </w:rPr>
        <w:t>3. Главным распорядителем средств бюджета ЗАТО Железногорск и получателем бюджетных средств, осуществляющим предоставление субсиди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и</w:t>
      </w:r>
      <w:r w:rsidRPr="005277F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пределах бюджетных ассигнований, предусмотренных в бюджете ЗАТО Железногорск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и</w:t>
      </w:r>
      <w:r w:rsidRPr="005277F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является Администрация ЗАТО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</w:t>
      </w:r>
      <w:r w:rsidRPr="005277F4">
        <w:rPr>
          <w:rFonts w:ascii="Times New Roman" w:hAnsi="Times New Roman"/>
          <w:b w:val="0"/>
          <w:color w:val="000000" w:themeColor="text1"/>
          <w:sz w:val="28"/>
          <w:szCs w:val="28"/>
        </w:rPr>
        <w:t>г. Железногорск.</w:t>
      </w:r>
    </w:p>
    <w:p w:rsidR="00F1274C" w:rsidRPr="005277F4" w:rsidRDefault="00F1274C" w:rsidP="00F1274C">
      <w:pPr>
        <w:pStyle w:val="ConsPlusTitle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5277F4">
        <w:rPr>
          <w:rFonts w:ascii="Times New Roman" w:hAnsi="Times New Roman"/>
          <w:b w:val="0"/>
          <w:color w:val="000000" w:themeColor="text1"/>
          <w:sz w:val="28"/>
          <w:szCs w:val="28"/>
        </w:rPr>
        <w:t>4. Субсиди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я </w:t>
      </w:r>
      <w:r w:rsidRPr="005277F4">
        <w:rPr>
          <w:rFonts w:ascii="Times New Roman" w:hAnsi="Times New Roman"/>
          <w:b w:val="0"/>
          <w:color w:val="000000" w:themeColor="text1"/>
          <w:sz w:val="28"/>
          <w:szCs w:val="28"/>
        </w:rPr>
        <w:t>предоставля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Pr="005277F4">
        <w:rPr>
          <w:rFonts w:ascii="Times New Roman" w:hAnsi="Times New Roman"/>
          <w:b w:val="0"/>
          <w:color w:val="000000" w:themeColor="text1"/>
          <w:sz w:val="28"/>
          <w:szCs w:val="28"/>
        </w:rPr>
        <w:t>тся получателям субсидии при соблюдении ими следующих условий:</w:t>
      </w:r>
    </w:p>
    <w:p w:rsidR="00F1274C" w:rsidRPr="005277F4" w:rsidRDefault="00F1274C" w:rsidP="00F1274C">
      <w:pPr>
        <w:pStyle w:val="ConsPlusTitle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5277F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осуществление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отдельного учета </w:t>
      </w:r>
      <w:r w:rsidRPr="005277F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затрат на цели, указанные в пункте 2 </w:t>
      </w:r>
      <w:r w:rsidRPr="005277F4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настоящего Порядка;</w:t>
      </w:r>
    </w:p>
    <w:p w:rsidR="00F1274C" w:rsidRPr="005277F4" w:rsidRDefault="00F1274C" w:rsidP="00F1274C">
      <w:pPr>
        <w:pStyle w:val="ConsPlusTitle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5277F4">
        <w:rPr>
          <w:rFonts w:ascii="Times New Roman" w:hAnsi="Times New Roman"/>
          <w:b w:val="0"/>
          <w:color w:val="000000" w:themeColor="text1"/>
          <w:sz w:val="28"/>
          <w:szCs w:val="28"/>
        </w:rPr>
        <w:t>- соблюдение требований, установленных пунктом 6 Порядка.</w:t>
      </w:r>
    </w:p>
    <w:p w:rsidR="00F1274C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 Предоставление субсидии осуществляется на основании соглашений о предоставлении субсидии, заключаемых между Администрацией ЗАТО г.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Железногорск и получателями субсидии, в соответствии с типовой формой,</w:t>
      </w:r>
      <w:r w:rsidRPr="009B2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утвержденной распоряжением Финансового управления Администрации ЗАТО г. Железногорск от 18.04.2017 № 17</w:t>
      </w:r>
      <w:r w:rsidRPr="005C7B84">
        <w:rPr>
          <w:rFonts w:ascii="Times New Roman" w:hAnsi="Times New Roman"/>
          <w:sz w:val="28"/>
          <w:szCs w:val="28"/>
        </w:rPr>
        <w:t>.</w:t>
      </w:r>
    </w:p>
    <w:p w:rsidR="00F1274C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Получатели субсидии на первое число месяца, предшествующего месяцу, в котором планируется заключение Соглашения, должны соответствовать следующим требованиям:</w:t>
      </w:r>
    </w:p>
    <w:p w:rsidR="00F1274C" w:rsidRDefault="00F1274C" w:rsidP="00F12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F1274C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б) у получателя субсидии должна отсутствовать просроченная задолженность по возврату в </w:t>
      </w:r>
      <w:r>
        <w:rPr>
          <w:rFonts w:ascii="Times New Roman" w:hAnsi="Times New Roman"/>
          <w:sz w:val="28"/>
          <w:szCs w:val="28"/>
        </w:rPr>
        <w:t>бюджет ЗАТО Железногорск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субсидий, бюджетных инвестиций,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 и иная просроченная задолженность перед </w:t>
      </w:r>
      <w:r>
        <w:rPr>
          <w:rFonts w:ascii="Times New Roman" w:hAnsi="Times New Roman"/>
          <w:sz w:val="28"/>
          <w:szCs w:val="28"/>
        </w:rPr>
        <w:t>бюджетом ЗАТО Железногорск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1274C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получатель субсидии не должен находиться в процессе ликвидации, банкротства;</w:t>
      </w:r>
    </w:p>
    <w:p w:rsidR="00F1274C" w:rsidRPr="000B3BBA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3BBA">
        <w:rPr>
          <w:rFonts w:ascii="Times New Roman" w:hAnsi="Times New Roman"/>
          <w:sz w:val="28"/>
          <w:szCs w:val="28"/>
          <w:lang w:eastAsia="ru-RU"/>
        </w:rPr>
        <w:t>г) получатели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B3BBA">
        <w:rPr>
          <w:rFonts w:ascii="Times New Roman" w:hAnsi="Times New Roman"/>
          <w:sz w:val="28"/>
          <w:szCs w:val="28"/>
          <w:lang w:eastAsia="ru-RU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B3BBA">
        <w:rPr>
          <w:rFonts w:ascii="Times New Roman" w:hAnsi="Times New Roman"/>
          <w:sz w:val="28"/>
          <w:szCs w:val="28"/>
          <w:lang w:eastAsia="ru-RU"/>
        </w:rPr>
        <w:t>офшорные</w:t>
      </w:r>
      <w:proofErr w:type="spellEnd"/>
      <w:proofErr w:type="gramEnd"/>
      <w:r w:rsidRPr="000B3BBA">
        <w:rPr>
          <w:rFonts w:ascii="Times New Roman" w:hAnsi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F1274C" w:rsidRPr="006A2944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A2944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6A2944">
        <w:rPr>
          <w:rFonts w:ascii="Times New Roman" w:hAnsi="Times New Roman"/>
          <w:sz w:val="28"/>
          <w:szCs w:val="28"/>
          <w:lang w:eastAsia="ru-RU"/>
        </w:rPr>
        <w:t>) получатели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A2944">
        <w:rPr>
          <w:rFonts w:ascii="Times New Roman" w:hAnsi="Times New Roman"/>
          <w:sz w:val="28"/>
          <w:szCs w:val="28"/>
          <w:lang w:eastAsia="ru-RU"/>
        </w:rPr>
        <w:t xml:space="preserve"> не должны получать средства из </w:t>
      </w:r>
      <w:r>
        <w:rPr>
          <w:rFonts w:ascii="Times New Roman" w:hAnsi="Times New Roman"/>
          <w:sz w:val="28"/>
          <w:szCs w:val="28"/>
          <w:lang w:eastAsia="ru-RU"/>
        </w:rPr>
        <w:t>бюджета ЗАТО Железногорск</w:t>
      </w:r>
      <w:r w:rsidRPr="006A2944">
        <w:rPr>
          <w:rFonts w:ascii="Times New Roman" w:hAnsi="Times New Roman"/>
          <w:sz w:val="28"/>
          <w:szCs w:val="28"/>
          <w:lang w:eastAsia="ru-RU"/>
        </w:rPr>
        <w:t xml:space="preserve"> в соответствии с иными нормативными правовыми актами, муниципальными правовыми актами на цели, указанные в пункте </w:t>
      </w:r>
      <w:hyperlink r:id="rId15" w:history="1">
        <w:r w:rsidRPr="006A2944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6A2944"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</w:p>
    <w:p w:rsidR="00F1274C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24CF">
        <w:rPr>
          <w:rFonts w:ascii="Times New Roman" w:hAnsi="Times New Roman" w:cs="Times New Roman"/>
          <w:sz w:val="28"/>
          <w:szCs w:val="28"/>
        </w:rPr>
        <w:t>. Для заключения соглашения получател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24CF">
        <w:rPr>
          <w:rFonts w:ascii="Times New Roman" w:hAnsi="Times New Roman" w:cs="Times New Roman"/>
          <w:sz w:val="28"/>
          <w:szCs w:val="28"/>
        </w:rPr>
        <w:t xml:space="preserve"> субсидии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24CF">
        <w:rPr>
          <w:rFonts w:ascii="Times New Roman" w:hAnsi="Times New Roman" w:cs="Times New Roman"/>
          <w:sz w:val="28"/>
          <w:szCs w:val="28"/>
        </w:rPr>
        <w:t>т в Управление городского 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B8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B84">
        <w:rPr>
          <w:rFonts w:ascii="Times New Roman" w:hAnsi="Times New Roman" w:cs="Times New Roman"/>
          <w:sz w:val="28"/>
          <w:szCs w:val="28"/>
        </w:rPr>
        <w:t xml:space="preserve"> ЗАТО г. Ж</w:t>
      </w:r>
      <w:r>
        <w:rPr>
          <w:rFonts w:ascii="Times New Roman" w:hAnsi="Times New Roman" w:cs="Times New Roman"/>
          <w:sz w:val="28"/>
          <w:szCs w:val="28"/>
        </w:rPr>
        <w:t xml:space="preserve">елезногорск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правление городского хозяйства) следующие документы</w:t>
      </w:r>
      <w:r w:rsidRPr="005C7B84">
        <w:rPr>
          <w:rFonts w:ascii="Times New Roman" w:hAnsi="Times New Roman" w:cs="Times New Roman"/>
          <w:sz w:val="28"/>
          <w:szCs w:val="28"/>
        </w:rPr>
        <w:t>:</w:t>
      </w:r>
    </w:p>
    <w:p w:rsidR="00F1274C" w:rsidRPr="005C7B84" w:rsidRDefault="00F1274C" w:rsidP="00F1274C">
      <w:pPr>
        <w:pStyle w:val="ad"/>
        <w:spacing w:after="0"/>
        <w:ind w:firstLine="709"/>
        <w:rPr>
          <w:sz w:val="28"/>
          <w:szCs w:val="28"/>
        </w:rPr>
      </w:pPr>
      <w:r w:rsidRPr="005C7B84">
        <w:rPr>
          <w:sz w:val="28"/>
          <w:szCs w:val="28"/>
        </w:rPr>
        <w:t>- справку</w:t>
      </w:r>
      <w:r>
        <w:rPr>
          <w:sz w:val="28"/>
          <w:szCs w:val="28"/>
        </w:rPr>
        <w:t xml:space="preserve"> Межрайонной ИФНС </w:t>
      </w:r>
      <w:r w:rsidRPr="005C7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№ 26 по Красноярскому краю </w:t>
      </w:r>
      <w:r w:rsidRPr="005C7B84">
        <w:rPr>
          <w:sz w:val="28"/>
          <w:szCs w:val="28"/>
        </w:rPr>
        <w:t>об отсутствии задолженност</w:t>
      </w:r>
      <w:r>
        <w:rPr>
          <w:sz w:val="28"/>
          <w:szCs w:val="28"/>
        </w:rPr>
        <w:t>и</w:t>
      </w:r>
      <w:r w:rsidRPr="005C7B84">
        <w:rPr>
          <w:sz w:val="28"/>
          <w:szCs w:val="28"/>
        </w:rPr>
        <w:t xml:space="preserve"> </w:t>
      </w:r>
      <w:r>
        <w:rPr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5C7B84">
        <w:rPr>
          <w:sz w:val="28"/>
          <w:szCs w:val="28"/>
        </w:rPr>
        <w:t>, срок исполнения по которым наступил в соответствии с законодательством Российской Федерации;</w:t>
      </w:r>
    </w:p>
    <w:p w:rsidR="00F1274C" w:rsidRPr="005C7B84" w:rsidRDefault="00F1274C" w:rsidP="00F1274C">
      <w:pPr>
        <w:pStyle w:val="ad"/>
        <w:spacing w:after="0"/>
        <w:ind w:firstLine="709"/>
        <w:rPr>
          <w:sz w:val="28"/>
          <w:szCs w:val="28"/>
        </w:rPr>
      </w:pPr>
      <w:r w:rsidRPr="005C7B84">
        <w:rPr>
          <w:sz w:val="28"/>
          <w:szCs w:val="28"/>
        </w:rPr>
        <w:lastRenderedPageBreak/>
        <w:t xml:space="preserve"> - </w:t>
      </w:r>
      <w:r>
        <w:rPr>
          <w:sz w:val="28"/>
          <w:szCs w:val="28"/>
        </w:rPr>
        <w:t>информацию</w:t>
      </w:r>
      <w:r w:rsidRPr="005C7B8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бухгалтерии Администрации ЗАТО г.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Железногорск, Комитета по управлению муниципальным имуществом Администрации ЗАТО г. Железногорск, МКУ «</w:t>
      </w:r>
      <w:r w:rsidRPr="00DF770C">
        <w:rPr>
          <w:sz w:val="28"/>
          <w:szCs w:val="28"/>
        </w:rPr>
        <w:t>Управление имуществом, землепользования и землеустройства</w:t>
      </w:r>
      <w:r>
        <w:rPr>
          <w:sz w:val="28"/>
          <w:szCs w:val="28"/>
        </w:rPr>
        <w:t xml:space="preserve">» </w:t>
      </w:r>
      <w:r w:rsidRPr="005C7B84">
        <w:rPr>
          <w:sz w:val="28"/>
          <w:szCs w:val="28"/>
        </w:rPr>
        <w:t>об отсутствии просроченн</w:t>
      </w:r>
      <w:r>
        <w:rPr>
          <w:sz w:val="28"/>
          <w:szCs w:val="28"/>
        </w:rPr>
        <w:t>ой</w:t>
      </w:r>
      <w:r w:rsidRPr="005C7B84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5C7B84">
        <w:rPr>
          <w:sz w:val="28"/>
          <w:szCs w:val="28"/>
        </w:rPr>
        <w:t xml:space="preserve"> по возврату в </w:t>
      </w:r>
      <w:r>
        <w:rPr>
          <w:sz w:val="28"/>
          <w:szCs w:val="28"/>
        </w:rPr>
        <w:t>бюджет ЗАТО Железногорск</w:t>
      </w:r>
      <w:r w:rsidRPr="005C7B84">
        <w:rPr>
          <w:sz w:val="28"/>
          <w:szCs w:val="28"/>
        </w:rPr>
        <w:t xml:space="preserve"> субсидий, бюджетных инвестиций, </w:t>
      </w:r>
      <w:proofErr w:type="gramStart"/>
      <w:r w:rsidRPr="005C7B84">
        <w:rPr>
          <w:sz w:val="28"/>
          <w:szCs w:val="28"/>
        </w:rPr>
        <w:t>предоставленных</w:t>
      </w:r>
      <w:proofErr w:type="gramEnd"/>
      <w:r w:rsidRPr="005C7B84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</w:t>
      </w:r>
      <w:r>
        <w:rPr>
          <w:sz w:val="28"/>
          <w:szCs w:val="28"/>
        </w:rPr>
        <w:t>бюджетом ЗАТО Железногорск</w:t>
      </w:r>
      <w:r w:rsidRPr="005C7B84">
        <w:rPr>
          <w:sz w:val="28"/>
          <w:szCs w:val="28"/>
        </w:rPr>
        <w:t>;</w:t>
      </w:r>
    </w:p>
    <w:p w:rsidR="00F1274C" w:rsidRDefault="00F1274C" w:rsidP="00F1274C">
      <w:pPr>
        <w:pStyle w:val="ad"/>
        <w:spacing w:after="0"/>
        <w:ind w:firstLine="709"/>
        <w:rPr>
          <w:sz w:val="28"/>
          <w:szCs w:val="28"/>
        </w:rPr>
      </w:pPr>
      <w:proofErr w:type="gramStart"/>
      <w:r w:rsidRPr="005C7B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7855">
        <w:rPr>
          <w:sz w:val="28"/>
          <w:szCs w:val="28"/>
        </w:rPr>
        <w:t>справку Комитета по управлению муниципальным имуществом Администрации ЗАТО г. Железногорск, на первое число месяца, предшествующего месяцу, в котором планируется заключение соглашения, подтверждающую, что получатель субсиди</w:t>
      </w:r>
      <w:r>
        <w:rPr>
          <w:sz w:val="28"/>
          <w:szCs w:val="28"/>
        </w:rPr>
        <w:t>и</w:t>
      </w:r>
      <w:r w:rsidRPr="00557855">
        <w:rPr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  <w:proofErr w:type="gramEnd"/>
      <w:r w:rsidRPr="00557855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57855">
        <w:rPr>
          <w:sz w:val="28"/>
          <w:szCs w:val="28"/>
        </w:rPr>
        <w:t>офшорные</w:t>
      </w:r>
      <w:proofErr w:type="spellEnd"/>
      <w:r w:rsidRPr="00557855">
        <w:rPr>
          <w:sz w:val="28"/>
          <w:szCs w:val="28"/>
        </w:rPr>
        <w:t xml:space="preserve"> зоны) в отношении таких юридических лиц, в сово</w:t>
      </w:r>
      <w:r>
        <w:rPr>
          <w:sz w:val="28"/>
          <w:szCs w:val="28"/>
        </w:rPr>
        <w:t>купности превышает 50 процентов;</w:t>
      </w:r>
    </w:p>
    <w:p w:rsidR="00F1274C" w:rsidRPr="0098252E" w:rsidRDefault="00F1274C" w:rsidP="00F1274C">
      <w:pPr>
        <w:pStyle w:val="ad"/>
        <w:spacing w:after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- информацию отдела бухгалтерии Администрации ЗАТО г.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Железногорск, что </w:t>
      </w:r>
      <w:r w:rsidRPr="006A2944">
        <w:rPr>
          <w:sz w:val="28"/>
          <w:szCs w:val="28"/>
        </w:rPr>
        <w:t>получатели субсиди</w:t>
      </w:r>
      <w:r>
        <w:rPr>
          <w:sz w:val="28"/>
          <w:szCs w:val="28"/>
        </w:rPr>
        <w:t xml:space="preserve">и </w:t>
      </w:r>
      <w:r w:rsidRPr="006A2944">
        <w:rPr>
          <w:sz w:val="28"/>
          <w:szCs w:val="28"/>
        </w:rPr>
        <w:t xml:space="preserve"> не получа</w:t>
      </w:r>
      <w:r>
        <w:rPr>
          <w:sz w:val="28"/>
          <w:szCs w:val="28"/>
        </w:rPr>
        <w:t>ют</w:t>
      </w:r>
      <w:r w:rsidRPr="006A2944">
        <w:rPr>
          <w:sz w:val="28"/>
          <w:szCs w:val="28"/>
        </w:rPr>
        <w:t xml:space="preserve"> средства из бюджета </w:t>
      </w:r>
      <w:r>
        <w:rPr>
          <w:sz w:val="28"/>
          <w:szCs w:val="28"/>
        </w:rPr>
        <w:t xml:space="preserve">ЗАТО Железногорск </w:t>
      </w:r>
      <w:r w:rsidRPr="006A2944">
        <w:rPr>
          <w:sz w:val="28"/>
          <w:szCs w:val="28"/>
        </w:rPr>
        <w:t xml:space="preserve">в соответствии с иными муниципальными правовыми актами на цели, указанные в пункте </w:t>
      </w:r>
      <w:hyperlink r:id="rId16" w:history="1">
        <w:r w:rsidRPr="006A2944">
          <w:rPr>
            <w:sz w:val="28"/>
            <w:szCs w:val="28"/>
          </w:rPr>
          <w:t>2</w:t>
        </w:r>
      </w:hyperlink>
      <w:r w:rsidRPr="006A2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6A2944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F1274C" w:rsidRPr="005C7B84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C7B84">
        <w:rPr>
          <w:rFonts w:ascii="Times New Roman" w:hAnsi="Times New Roman" w:cs="Times New Roman"/>
          <w:sz w:val="28"/>
          <w:szCs w:val="28"/>
        </w:rPr>
        <w:t>. В течение 3 рабочих дней с момента 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5C7B8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указанных в пункте 7 настоящего Порядка, Управление городского хозяйства </w:t>
      </w:r>
      <w:r w:rsidRPr="005C7B84">
        <w:rPr>
          <w:rFonts w:ascii="Times New Roman" w:hAnsi="Times New Roman" w:cs="Times New Roman"/>
          <w:sz w:val="28"/>
          <w:szCs w:val="28"/>
        </w:rPr>
        <w:t>направляет в адрес получател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C7B84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C7B84">
        <w:rPr>
          <w:rFonts w:ascii="Times New Roman" w:hAnsi="Times New Roman" w:cs="Times New Roman"/>
          <w:sz w:val="28"/>
          <w:szCs w:val="28"/>
        </w:rPr>
        <w:t xml:space="preserve"> для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C7B84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C7B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5C7B84">
        <w:rPr>
          <w:rFonts w:ascii="Times New Roman" w:hAnsi="Times New Roman" w:cs="Times New Roman"/>
          <w:sz w:val="28"/>
          <w:szCs w:val="28"/>
        </w:rPr>
        <w:t xml:space="preserve"> экземпляра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7B84">
        <w:rPr>
          <w:rFonts w:ascii="Times New Roman" w:hAnsi="Times New Roman" w:cs="Times New Roman"/>
          <w:sz w:val="28"/>
          <w:szCs w:val="28"/>
        </w:rPr>
        <w:t>.</w:t>
      </w:r>
    </w:p>
    <w:p w:rsidR="00F1274C" w:rsidRPr="005C7B84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B84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B84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B84">
        <w:rPr>
          <w:rFonts w:ascii="Times New Roman" w:hAnsi="Times New Roman" w:cs="Times New Roman"/>
          <w:sz w:val="28"/>
          <w:szCs w:val="28"/>
        </w:rPr>
        <w:t xml:space="preserve"> в течение 2 рабочих дней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7B84">
        <w:rPr>
          <w:rFonts w:ascii="Times New Roman" w:hAnsi="Times New Roman" w:cs="Times New Roman"/>
          <w:sz w:val="28"/>
          <w:szCs w:val="28"/>
        </w:rPr>
        <w:t>т и возвраща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7B84">
        <w:rPr>
          <w:rFonts w:ascii="Times New Roman" w:hAnsi="Times New Roman" w:cs="Times New Roman"/>
          <w:sz w:val="28"/>
          <w:szCs w:val="28"/>
        </w:rPr>
        <w:t xml:space="preserve">т один экземпляр соглашения в адрес </w:t>
      </w:r>
      <w:r>
        <w:rPr>
          <w:rFonts w:ascii="Times New Roman" w:hAnsi="Times New Roman" w:cs="Times New Roman"/>
          <w:sz w:val="28"/>
          <w:szCs w:val="28"/>
        </w:rPr>
        <w:t>Управления городского хозяйства</w:t>
      </w:r>
      <w:r w:rsidRPr="005C7B84">
        <w:rPr>
          <w:rFonts w:ascii="Times New Roman" w:hAnsi="Times New Roman" w:cs="Times New Roman"/>
          <w:sz w:val="28"/>
          <w:szCs w:val="28"/>
        </w:rPr>
        <w:t>.</w:t>
      </w:r>
    </w:p>
    <w:p w:rsidR="00F1274C" w:rsidRDefault="00F1274C" w:rsidP="00F127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C7B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случае отказа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Управление городского хозяйства в течение </w:t>
      </w:r>
      <w:r w:rsidRPr="005C7B84">
        <w:rPr>
          <w:rFonts w:ascii="Times New Roman" w:hAnsi="Times New Roman" w:cs="Times New Roman"/>
          <w:sz w:val="28"/>
          <w:szCs w:val="28"/>
        </w:rPr>
        <w:t>3 рабочих дней с момента 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5C7B8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указанных в пункте 7 настоящего Порядка, </w:t>
      </w:r>
      <w:r>
        <w:rPr>
          <w:rFonts w:ascii="Times New Roman" w:hAnsi="Times New Roman"/>
          <w:sz w:val="28"/>
          <w:szCs w:val="28"/>
        </w:rPr>
        <w:t>направляет получателям субсидии письменное уведомление об отказе в заключении соглашения с указанием причины отказа.</w:t>
      </w:r>
    </w:p>
    <w:p w:rsidR="00F1274C" w:rsidRPr="009424CF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B84">
        <w:rPr>
          <w:rFonts w:ascii="Times New Roman" w:hAnsi="Times New Roman" w:cs="Times New Roman"/>
          <w:sz w:val="28"/>
          <w:szCs w:val="28"/>
        </w:rPr>
        <w:t>Основанием для отказа в заключение соглашения является непредставление (представление не в полном объеме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7B8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ов, указанных в п.7 настоящего Порядка</w:t>
      </w:r>
      <w:r w:rsidRPr="005C7B8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24CF">
        <w:rPr>
          <w:rFonts w:ascii="Times New Roman" w:hAnsi="Times New Roman" w:cs="Times New Roman"/>
          <w:sz w:val="28"/>
          <w:szCs w:val="28"/>
        </w:rPr>
        <w:t>представление получател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424CF">
        <w:rPr>
          <w:rFonts w:ascii="Times New Roman" w:hAnsi="Times New Roman" w:cs="Times New Roman"/>
          <w:sz w:val="28"/>
          <w:szCs w:val="28"/>
        </w:rPr>
        <w:t xml:space="preserve"> субсидии недостоверно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24CF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F1274C" w:rsidRPr="00A0445E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8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10. </w:t>
      </w:r>
      <w:proofErr w:type="gramStart"/>
      <w:r w:rsidRPr="00A14D8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Для предоставления субсиди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Pr="00A14D8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получатели субсиди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Pr="00A14D8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4D8A">
        <w:rPr>
          <w:rFonts w:ascii="Times New Roman" w:hAnsi="Times New Roman" w:cs="Times New Roman"/>
          <w:sz w:val="28"/>
          <w:szCs w:val="28"/>
        </w:rPr>
        <w:t xml:space="preserve">т в Управление городского хозяйства ежемесячно в срок до 15  числа месяца, следующего за отчетным (за декабрь, в срок до 15 января года, следующего </w:t>
      </w:r>
      <w:r w:rsidRPr="00A14D8A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отчетным годом) отчет об объемах </w:t>
      </w:r>
      <w:r w:rsidRPr="00A14D8A">
        <w:rPr>
          <w:rFonts w:ascii="Times New Roman" w:hAnsi="Times New Roman"/>
          <w:color w:val="000000" w:themeColor="text1"/>
          <w:sz w:val="28"/>
          <w:szCs w:val="28"/>
        </w:rPr>
        <w:t>оказанных населению услуг связанных  с погребением - транспортировка т</w:t>
      </w:r>
      <w:r>
        <w:rPr>
          <w:rFonts w:ascii="Times New Roman" w:hAnsi="Times New Roman"/>
          <w:color w:val="000000" w:themeColor="text1"/>
          <w:sz w:val="28"/>
          <w:szCs w:val="28"/>
        </w:rPr>
        <w:t>ел умерших в патологоанатомическое отделение</w:t>
      </w:r>
      <w:r w:rsidRPr="00EB075B">
        <w:rPr>
          <w:rFonts w:ascii="Times New Roman" w:hAnsi="Times New Roman"/>
          <w:sz w:val="24"/>
          <w:szCs w:val="24"/>
        </w:rPr>
        <w:t xml:space="preserve"> </w:t>
      </w:r>
      <w:r w:rsidRPr="00EB075B">
        <w:rPr>
          <w:rFonts w:ascii="Times New Roman" w:hAnsi="Times New Roman"/>
          <w:sz w:val="28"/>
          <w:szCs w:val="28"/>
        </w:rPr>
        <w:t xml:space="preserve">ФГБУЗ КБ №51 </w:t>
      </w:r>
      <w:r w:rsidRPr="00A0445E">
        <w:rPr>
          <w:rFonts w:ascii="Times New Roman" w:hAnsi="Times New Roman"/>
          <w:sz w:val="28"/>
          <w:szCs w:val="28"/>
        </w:rPr>
        <w:t>ФМБА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0445E">
        <w:rPr>
          <w:rFonts w:ascii="Times New Roman" w:hAnsi="Times New Roman" w:cs="Times New Roman"/>
          <w:sz w:val="28"/>
          <w:szCs w:val="28"/>
        </w:rPr>
        <w:t xml:space="preserve"> по форме 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445E">
        <w:rPr>
          <w:rFonts w:ascii="Times New Roman" w:hAnsi="Times New Roman" w:cs="Times New Roman"/>
          <w:sz w:val="28"/>
          <w:szCs w:val="28"/>
        </w:rPr>
        <w:t xml:space="preserve"> </w:t>
      </w:r>
      <w:r w:rsidRPr="00A0445E">
        <w:rPr>
          <w:rFonts w:ascii="Times New Roman" w:hAnsi="Times New Roman" w:cs="Times New Roman"/>
          <w:color w:val="0070C0"/>
          <w:sz w:val="28"/>
          <w:szCs w:val="28"/>
        </w:rPr>
        <w:t>№ 1</w:t>
      </w:r>
      <w:r w:rsidRPr="00A0445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П</w:t>
      </w:r>
      <w:r w:rsidRPr="00A0445E">
        <w:rPr>
          <w:rFonts w:ascii="Times New Roman" w:hAnsi="Times New Roman" w:cs="Times New Roman"/>
          <w:sz w:val="28"/>
          <w:szCs w:val="28"/>
        </w:rPr>
        <w:t>орядку</w:t>
      </w:r>
      <w:r w:rsidRPr="00A0445E">
        <w:rPr>
          <w:rFonts w:ascii="Times New Roman" w:hAnsi="Times New Roman"/>
          <w:sz w:val="28"/>
          <w:szCs w:val="28"/>
        </w:rPr>
        <w:t>.</w:t>
      </w:r>
      <w:proofErr w:type="gramEnd"/>
    </w:p>
    <w:p w:rsidR="00F1274C" w:rsidRPr="00A14D8A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8A">
        <w:rPr>
          <w:rFonts w:ascii="Times New Roman" w:hAnsi="Times New Roman" w:cs="Times New Roman"/>
          <w:sz w:val="28"/>
          <w:szCs w:val="28"/>
        </w:rPr>
        <w:t xml:space="preserve">11. Управление городского хозяйства в течение 5 рабочих дней со дня получения документов, указанных в пункте 10 настоящего Порядка, осуществляет их проверку. </w:t>
      </w:r>
    </w:p>
    <w:p w:rsidR="00F1274C" w:rsidRPr="00A14D8A" w:rsidRDefault="00F1274C" w:rsidP="00F127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D8A">
        <w:rPr>
          <w:rFonts w:ascii="Times New Roman" w:hAnsi="Times New Roman" w:cs="Times New Roman"/>
          <w:sz w:val="28"/>
          <w:szCs w:val="28"/>
        </w:rPr>
        <w:t xml:space="preserve">Управление городского хозяйства предоставляет ежемесячно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4D8A">
        <w:rPr>
          <w:rFonts w:ascii="Times New Roman" w:hAnsi="Times New Roman" w:cs="Times New Roman"/>
          <w:sz w:val="28"/>
          <w:szCs w:val="28"/>
        </w:rPr>
        <w:t>тдел бухгалтери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4D8A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в срок до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4D8A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</w:t>
      </w:r>
      <w:r w:rsidRPr="00A14D8A">
        <w:rPr>
          <w:rFonts w:ascii="Times New Roman" w:hAnsi="Times New Roman"/>
          <w:sz w:val="28"/>
          <w:szCs w:val="28"/>
        </w:rPr>
        <w:t xml:space="preserve"> согласованный </w:t>
      </w:r>
      <w:r w:rsidRPr="00A14D8A">
        <w:rPr>
          <w:rFonts w:ascii="Times New Roman" w:hAnsi="Times New Roman" w:cs="Times New Roman"/>
          <w:sz w:val="28"/>
          <w:szCs w:val="28"/>
        </w:rPr>
        <w:t xml:space="preserve">отчет об объемах </w:t>
      </w:r>
      <w:r w:rsidRPr="00A14D8A">
        <w:rPr>
          <w:rFonts w:ascii="Times New Roman" w:hAnsi="Times New Roman"/>
          <w:color w:val="000000" w:themeColor="text1"/>
          <w:sz w:val="28"/>
          <w:szCs w:val="28"/>
        </w:rPr>
        <w:t>оказанных населению услуг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14D8A">
        <w:rPr>
          <w:rFonts w:ascii="Times New Roman" w:hAnsi="Times New Roman"/>
          <w:color w:val="000000" w:themeColor="text1"/>
          <w:sz w:val="28"/>
          <w:szCs w:val="28"/>
        </w:rPr>
        <w:t xml:space="preserve"> связанных  с погребением - транспортировка тел умерших в патологоанатомическое отделение</w:t>
      </w:r>
      <w:r w:rsidRPr="00A14D8A">
        <w:rPr>
          <w:rFonts w:ascii="Times New Roman" w:hAnsi="Times New Roman"/>
          <w:sz w:val="24"/>
          <w:szCs w:val="24"/>
        </w:rPr>
        <w:t xml:space="preserve"> </w:t>
      </w:r>
      <w:r w:rsidRPr="00A14D8A">
        <w:rPr>
          <w:rFonts w:ascii="Times New Roman" w:hAnsi="Times New Roman"/>
          <w:sz w:val="28"/>
          <w:szCs w:val="28"/>
        </w:rPr>
        <w:t>ФГБУЗ КБ №51 ФМБА</w:t>
      </w:r>
      <w:r w:rsidRPr="00A14D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274C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D8A">
        <w:rPr>
          <w:rFonts w:ascii="Times New Roman" w:hAnsi="Times New Roman"/>
          <w:sz w:val="28"/>
          <w:szCs w:val="28"/>
          <w:lang w:eastAsia="ru-RU"/>
        </w:rPr>
        <w:t>12.  В случае отказа в предоставлении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14D8A">
        <w:rPr>
          <w:rFonts w:ascii="Times New Roman" w:hAnsi="Times New Roman"/>
          <w:sz w:val="28"/>
          <w:szCs w:val="28"/>
          <w:lang w:eastAsia="ru-RU"/>
        </w:rPr>
        <w:t xml:space="preserve"> Управление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 в течение 7 рабочих дней со дня получения документов, </w:t>
      </w:r>
      <w:r w:rsidRPr="005C7B84">
        <w:rPr>
          <w:rFonts w:ascii="Times New Roman" w:hAnsi="Times New Roman"/>
          <w:sz w:val="28"/>
          <w:szCs w:val="28"/>
        </w:rPr>
        <w:t>указанных в п</w:t>
      </w:r>
      <w:r>
        <w:rPr>
          <w:rFonts w:ascii="Times New Roman" w:hAnsi="Times New Roman"/>
          <w:sz w:val="28"/>
          <w:szCs w:val="28"/>
        </w:rPr>
        <w:t>ункте 10</w:t>
      </w:r>
      <w:r w:rsidRPr="005C7B84">
        <w:rPr>
          <w:rFonts w:ascii="Times New Roman" w:hAnsi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sz w:val="28"/>
          <w:szCs w:val="28"/>
          <w:lang w:eastAsia="ru-RU"/>
        </w:rPr>
        <w:t>направляет получателям субсидии письменное уведомление об отказе в предоставлении субсидии с указанием причины отказа.</w:t>
      </w:r>
    </w:p>
    <w:p w:rsidR="00F1274C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Основаниями для отказа получателям субсидии в предоставлении субсидии являются:</w:t>
      </w:r>
    </w:p>
    <w:p w:rsidR="00F1274C" w:rsidRPr="008141C9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141C9">
        <w:rPr>
          <w:rFonts w:ascii="Times New Roman" w:hAnsi="Times New Roman"/>
          <w:sz w:val="28"/>
          <w:szCs w:val="28"/>
          <w:lang w:eastAsia="ru-RU"/>
        </w:rPr>
        <w:t>несоблюдение получателем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141C9">
        <w:rPr>
          <w:rFonts w:ascii="Times New Roman" w:hAnsi="Times New Roman"/>
          <w:sz w:val="28"/>
          <w:szCs w:val="28"/>
          <w:lang w:eastAsia="ru-RU"/>
        </w:rPr>
        <w:t xml:space="preserve"> условий предоставления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141C9">
        <w:rPr>
          <w:rFonts w:ascii="Times New Roman" w:hAnsi="Times New Roman"/>
          <w:sz w:val="28"/>
          <w:szCs w:val="28"/>
          <w:lang w:eastAsia="ru-RU"/>
        </w:rPr>
        <w:t xml:space="preserve">, предусмотренных </w:t>
      </w:r>
      <w:hyperlink r:id="rId17" w:history="1">
        <w:r w:rsidRPr="008141C9">
          <w:rPr>
            <w:rFonts w:ascii="Times New Roman" w:hAnsi="Times New Roman"/>
            <w:sz w:val="28"/>
            <w:szCs w:val="28"/>
            <w:lang w:eastAsia="ru-RU"/>
          </w:rPr>
          <w:t>пунктом 4</w:t>
        </w:r>
      </w:hyperlink>
      <w:r w:rsidRPr="008141C9"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F1274C" w:rsidRPr="008141C9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141C9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получателем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141C9">
        <w:rPr>
          <w:rFonts w:ascii="Times New Roman" w:hAnsi="Times New Roman"/>
          <w:sz w:val="28"/>
          <w:szCs w:val="28"/>
          <w:lang w:eastAsia="ru-RU"/>
        </w:rPr>
        <w:t xml:space="preserve"> документов требованиям, определенным </w:t>
      </w:r>
      <w:hyperlink r:id="rId18" w:history="1">
        <w:r w:rsidRPr="008141C9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8141C9">
        <w:rPr>
          <w:rFonts w:ascii="Times New Roman" w:hAnsi="Times New Roman"/>
          <w:sz w:val="28"/>
          <w:szCs w:val="28"/>
          <w:lang w:eastAsia="ru-RU"/>
        </w:rPr>
        <w:t xml:space="preserve"> Порядка, или непредставление (представление не в полном объеме) указанных документов;</w:t>
      </w:r>
    </w:p>
    <w:p w:rsidR="00F1274C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141C9">
        <w:rPr>
          <w:rFonts w:ascii="Times New Roman" w:hAnsi="Times New Roman"/>
          <w:sz w:val="28"/>
          <w:szCs w:val="28"/>
          <w:lang w:eastAsia="ru-RU"/>
        </w:rPr>
        <w:t>недостоверность представленной получателем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141C9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1274C" w:rsidRPr="00A14D8A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8A">
        <w:rPr>
          <w:rFonts w:ascii="Times New Roman" w:hAnsi="Times New Roman"/>
          <w:sz w:val="28"/>
          <w:szCs w:val="28"/>
        </w:rPr>
        <w:t xml:space="preserve">13. Объем субсидии </w:t>
      </w:r>
      <w:r>
        <w:rPr>
          <w:rFonts w:ascii="Times New Roman" w:hAnsi="Times New Roman"/>
          <w:sz w:val="28"/>
          <w:szCs w:val="28"/>
        </w:rPr>
        <w:t>на компенсацию выпадающих</w:t>
      </w:r>
      <w:r w:rsidRPr="00A14D8A">
        <w:rPr>
          <w:rFonts w:ascii="Times New Roman" w:hAnsi="Times New Roman"/>
          <w:color w:val="000000" w:themeColor="text1"/>
          <w:sz w:val="28"/>
          <w:szCs w:val="28"/>
        </w:rPr>
        <w:t xml:space="preserve"> доходов в связи с бесплатным предоставлением населению услуги связанной  с погребением - транспортировка тел умерших в патологоанатомическое отделение</w:t>
      </w:r>
      <w:r w:rsidRPr="00A14D8A">
        <w:rPr>
          <w:rFonts w:ascii="Times New Roman" w:hAnsi="Times New Roman"/>
          <w:sz w:val="24"/>
          <w:szCs w:val="24"/>
        </w:rPr>
        <w:t xml:space="preserve"> </w:t>
      </w:r>
      <w:r w:rsidRPr="00A14D8A">
        <w:rPr>
          <w:rFonts w:ascii="Times New Roman" w:hAnsi="Times New Roman"/>
          <w:sz w:val="28"/>
          <w:szCs w:val="28"/>
        </w:rPr>
        <w:t>ФГБУЗ КБ №51 ФМБА</w:t>
      </w:r>
      <w:r w:rsidRPr="00A14D8A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F1274C" w:rsidRPr="00EB075B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74C" w:rsidRPr="00A14D8A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8A">
        <w:rPr>
          <w:rFonts w:ascii="Times New Roman" w:hAnsi="Times New Roman" w:cs="Times New Roman"/>
          <w:sz w:val="28"/>
          <w:szCs w:val="28"/>
        </w:rPr>
        <w:t xml:space="preserve">С =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4D8A">
        <w:rPr>
          <w:rFonts w:ascii="Times New Roman" w:hAnsi="Times New Roman" w:cs="Times New Roman"/>
          <w:sz w:val="28"/>
          <w:szCs w:val="28"/>
        </w:rPr>
        <w:t xml:space="preserve"> </w:t>
      </w:r>
      <w:r w:rsidRPr="00320E7C">
        <w:rPr>
          <w:rFonts w:ascii="Times New Roman" w:hAnsi="Times New Roman" w:cs="Times New Roman"/>
          <w:sz w:val="18"/>
          <w:szCs w:val="18"/>
        </w:rPr>
        <w:t>Х</w:t>
      </w:r>
      <w:r w:rsidRPr="00A14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4D8A">
        <w:rPr>
          <w:rFonts w:ascii="Times New Roman" w:hAnsi="Times New Roman" w:cs="Times New Roman"/>
          <w:sz w:val="28"/>
          <w:szCs w:val="28"/>
        </w:rPr>
        <w:t xml:space="preserve"> </w:t>
      </w:r>
      <w:r w:rsidRPr="00320E7C">
        <w:rPr>
          <w:rFonts w:ascii="Times New Roman" w:hAnsi="Times New Roman" w:cs="Times New Roman"/>
          <w:sz w:val="18"/>
          <w:szCs w:val="18"/>
        </w:rPr>
        <w:t>Х</w:t>
      </w:r>
      <w:r w:rsidRPr="00A14D8A">
        <w:rPr>
          <w:rFonts w:ascii="Times New Roman" w:hAnsi="Times New Roman" w:cs="Times New Roman"/>
          <w:sz w:val="28"/>
          <w:szCs w:val="28"/>
        </w:rPr>
        <w:t xml:space="preserve"> 1,18 (НДС), </w:t>
      </w:r>
    </w:p>
    <w:p w:rsidR="00F1274C" w:rsidRPr="00A14D8A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8A">
        <w:rPr>
          <w:rFonts w:ascii="Times New Roman" w:hAnsi="Times New Roman" w:cs="Times New Roman"/>
          <w:sz w:val="28"/>
          <w:szCs w:val="28"/>
        </w:rPr>
        <w:t>где:</w:t>
      </w:r>
    </w:p>
    <w:p w:rsidR="00F1274C" w:rsidRPr="00A14D8A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8A">
        <w:rPr>
          <w:rFonts w:ascii="Times New Roman" w:hAnsi="Times New Roman" w:cs="Times New Roman"/>
          <w:sz w:val="28"/>
          <w:szCs w:val="28"/>
        </w:rPr>
        <w:t xml:space="preserve">С – 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A14D8A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4D8A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F1274C" w:rsidRPr="00A14D8A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4D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14D8A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A14D8A">
        <w:rPr>
          <w:rFonts w:ascii="Times New Roman" w:hAnsi="Times New Roman" w:cs="Times New Roman"/>
          <w:sz w:val="28"/>
          <w:szCs w:val="28"/>
        </w:rPr>
        <w:t xml:space="preserve"> </w:t>
      </w:r>
      <w:r w:rsidRPr="00A14D8A">
        <w:rPr>
          <w:rFonts w:ascii="Times New Roman" w:hAnsi="Times New Roman" w:cs="Times New Roman"/>
          <w:spacing w:val="2"/>
          <w:sz w:val="28"/>
          <w:szCs w:val="28"/>
        </w:rPr>
        <w:t>тел умерших граждан, подлежащих транспортировке д</w:t>
      </w:r>
      <w:r w:rsidRPr="00A14D8A">
        <w:rPr>
          <w:rFonts w:ascii="Times New Roman" w:hAnsi="Times New Roman" w:cs="Times New Roman"/>
          <w:sz w:val="28"/>
          <w:szCs w:val="28"/>
        </w:rPr>
        <w:t xml:space="preserve">ля сохранения в патологоанатомическое отделение ФГБУЗ КБ №51 ФМБА России; </w:t>
      </w:r>
    </w:p>
    <w:p w:rsidR="00F1274C" w:rsidRDefault="00F1274C" w:rsidP="00F127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4D8A">
        <w:rPr>
          <w:rFonts w:ascii="Times New Roman" w:hAnsi="Times New Roman" w:cs="Times New Roman"/>
          <w:sz w:val="28"/>
          <w:szCs w:val="28"/>
        </w:rPr>
        <w:t xml:space="preserve">  – расчетн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14D8A">
        <w:rPr>
          <w:rFonts w:ascii="Times New Roman" w:hAnsi="Times New Roman" w:cs="Times New Roman"/>
          <w:sz w:val="28"/>
          <w:szCs w:val="28"/>
        </w:rPr>
        <w:t xml:space="preserve">величина затрат на оказание одной </w:t>
      </w:r>
      <w:r w:rsidRPr="00990C95">
        <w:rPr>
          <w:rFonts w:ascii="Times New Roman" w:hAnsi="Times New Roman" w:cs="Times New Roman"/>
          <w:sz w:val="28"/>
          <w:szCs w:val="28"/>
        </w:rPr>
        <w:t>услуги, определяемая специализированной службой по вопросам похоронного дела, исходя из анализа фактических расходов в течение трех лет, предшествующих</w:t>
      </w:r>
      <w:r>
        <w:rPr>
          <w:rFonts w:ascii="Times New Roman" w:hAnsi="Times New Roman" w:cs="Times New Roman"/>
          <w:sz w:val="28"/>
          <w:szCs w:val="28"/>
        </w:rPr>
        <w:t xml:space="preserve"> планируемому году.</w:t>
      </w:r>
    </w:p>
    <w:p w:rsidR="00F1274C" w:rsidRPr="00854BB0" w:rsidRDefault="00F1274C" w:rsidP="00F12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BB0">
        <w:rPr>
          <w:rFonts w:ascii="Times New Roman" w:hAnsi="Times New Roman"/>
          <w:sz w:val="28"/>
          <w:szCs w:val="28"/>
        </w:rPr>
        <w:t xml:space="preserve">14. </w:t>
      </w:r>
      <w:r w:rsidRPr="00854BB0">
        <w:rPr>
          <w:rFonts w:ascii="Times New Roman" w:hAnsi="Times New Roman"/>
          <w:sz w:val="28"/>
          <w:szCs w:val="28"/>
          <w:lang w:eastAsia="ru-RU"/>
        </w:rPr>
        <w:t>Предоставление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 осуществляется путем перечисления денежных средств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сроки определенные соглашением,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 на расчетный счет получателя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указанный в Соглашении, открытый им в российской кредитной организации, </w:t>
      </w:r>
    </w:p>
    <w:p w:rsidR="00F1274C" w:rsidRPr="00854BB0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B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15. </w:t>
      </w:r>
      <w:r w:rsidRPr="004412A1">
        <w:rPr>
          <w:rFonts w:ascii="Times New Roman" w:hAnsi="Times New Roman"/>
          <w:sz w:val="28"/>
          <w:szCs w:val="28"/>
        </w:rPr>
        <w:t>Эффективность предоставления субсиди</w:t>
      </w:r>
      <w:r>
        <w:rPr>
          <w:rFonts w:ascii="Times New Roman" w:hAnsi="Times New Roman"/>
          <w:sz w:val="28"/>
          <w:szCs w:val="28"/>
        </w:rPr>
        <w:t>и</w:t>
      </w:r>
      <w:r w:rsidRPr="004412A1">
        <w:rPr>
          <w:rFonts w:ascii="Times New Roman" w:hAnsi="Times New Roman"/>
          <w:sz w:val="28"/>
          <w:szCs w:val="28"/>
        </w:rPr>
        <w:t xml:space="preserve"> оценивается Управлением городского хозяйства  на основании </w:t>
      </w:r>
      <w:r w:rsidRPr="00260076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получателей субсидии о </w:t>
      </w:r>
      <w:r w:rsidRPr="004412A1">
        <w:rPr>
          <w:rFonts w:ascii="Times New Roman" w:hAnsi="Times New Roman"/>
          <w:sz w:val="28"/>
          <w:szCs w:val="28"/>
        </w:rPr>
        <w:t>достижени</w:t>
      </w:r>
      <w:r>
        <w:rPr>
          <w:rFonts w:ascii="Times New Roman" w:hAnsi="Times New Roman"/>
          <w:sz w:val="28"/>
          <w:szCs w:val="28"/>
        </w:rPr>
        <w:t>и</w:t>
      </w:r>
      <w:r w:rsidRPr="00441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значений </w:t>
      </w:r>
      <w:r w:rsidRPr="004412A1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ей</w:t>
      </w:r>
      <w:r w:rsidRPr="004412A1">
        <w:rPr>
          <w:rFonts w:ascii="Times New Roman" w:hAnsi="Times New Roman"/>
          <w:sz w:val="28"/>
          <w:szCs w:val="28"/>
        </w:rPr>
        <w:t xml:space="preserve"> результативности использования субсидии</w:t>
      </w:r>
      <w:r>
        <w:rPr>
          <w:rFonts w:ascii="Times New Roman" w:hAnsi="Times New Roman"/>
          <w:sz w:val="28"/>
          <w:szCs w:val="28"/>
        </w:rPr>
        <w:t>, по форме установленной соглашением.</w:t>
      </w:r>
    </w:p>
    <w:p w:rsidR="00F1274C" w:rsidRPr="00B35D47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5D47">
        <w:rPr>
          <w:rFonts w:ascii="Times New Roman" w:hAnsi="Times New Roman"/>
          <w:sz w:val="28"/>
          <w:szCs w:val="28"/>
        </w:rPr>
        <w:t>оказатели результативности использования  субсидии</w:t>
      </w:r>
      <w:r>
        <w:rPr>
          <w:rFonts w:ascii="Times New Roman" w:hAnsi="Times New Roman"/>
          <w:sz w:val="28"/>
          <w:szCs w:val="28"/>
        </w:rPr>
        <w:t xml:space="preserve"> установлены</w:t>
      </w:r>
      <w:r w:rsidRPr="00B35D47">
        <w:rPr>
          <w:rFonts w:ascii="Times New Roman" w:hAnsi="Times New Roman"/>
          <w:sz w:val="28"/>
          <w:szCs w:val="28"/>
        </w:rPr>
        <w:t xml:space="preserve">  приложением № 2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B35D47">
        <w:rPr>
          <w:rFonts w:ascii="Times New Roman" w:hAnsi="Times New Roman"/>
          <w:sz w:val="28"/>
          <w:szCs w:val="28"/>
        </w:rPr>
        <w:t>орядку.</w:t>
      </w:r>
    </w:p>
    <w:p w:rsidR="00F1274C" w:rsidRPr="00854BB0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BB0">
        <w:rPr>
          <w:rFonts w:ascii="Times New Roman" w:hAnsi="Times New Roman"/>
          <w:sz w:val="28"/>
          <w:szCs w:val="28"/>
        </w:rPr>
        <w:t>16.  Проверка соблюдения условий, целей и порядка предоставления субсидии получателями субсиди</w:t>
      </w:r>
      <w:r>
        <w:rPr>
          <w:rFonts w:ascii="Times New Roman" w:hAnsi="Times New Roman"/>
          <w:sz w:val="28"/>
          <w:szCs w:val="28"/>
        </w:rPr>
        <w:t>и</w:t>
      </w:r>
      <w:r w:rsidRPr="00854BB0">
        <w:rPr>
          <w:rFonts w:ascii="Times New Roman" w:hAnsi="Times New Roman"/>
          <w:sz w:val="28"/>
          <w:szCs w:val="28"/>
        </w:rPr>
        <w:t xml:space="preserve"> осуществляется Управлением городского хозяйства, Ревизионным отделом Финансового управления Администрации ЗАТО г. Железногорск, 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контрольно-ревизионной службой Совета депутатов ЗАТО г. Железногорск </w:t>
      </w:r>
      <w:r w:rsidRPr="00854BB0">
        <w:rPr>
          <w:rFonts w:ascii="Times New Roman" w:hAnsi="Times New Roman"/>
          <w:sz w:val="28"/>
          <w:szCs w:val="28"/>
        </w:rPr>
        <w:t xml:space="preserve">в пределах установленных полномочий в соответствии с  действующим законодательством.  </w:t>
      </w:r>
    </w:p>
    <w:p w:rsidR="00F1274C" w:rsidRPr="00854BB0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BB0">
        <w:rPr>
          <w:rFonts w:ascii="Times New Roman" w:hAnsi="Times New Roman"/>
          <w:sz w:val="28"/>
          <w:szCs w:val="28"/>
          <w:lang w:eastAsia="ru-RU"/>
        </w:rPr>
        <w:t>17. Мерой ответственности за нарушение условий, целей и порядка предоставления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 является возврат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 в бюджет ЗАТО Железногорск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законодательством </w:t>
      </w:r>
      <w:r w:rsidRPr="00854BB0">
        <w:rPr>
          <w:rFonts w:ascii="Times New Roman" w:hAnsi="Times New Roman"/>
          <w:sz w:val="28"/>
          <w:szCs w:val="28"/>
          <w:lang w:eastAsia="ru-RU"/>
        </w:rPr>
        <w:t>в следующих случаях:</w:t>
      </w:r>
    </w:p>
    <w:p w:rsidR="00F1274C" w:rsidRPr="00854BB0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BB0">
        <w:rPr>
          <w:rFonts w:ascii="Times New Roman" w:hAnsi="Times New Roman"/>
          <w:sz w:val="28"/>
          <w:szCs w:val="28"/>
          <w:lang w:eastAsia="ru-RU"/>
        </w:rPr>
        <w:t>а) установления факта нарушения получател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 условий их предоставления, предусмотренных </w:t>
      </w:r>
      <w:hyperlink r:id="rId19" w:history="1">
        <w:r w:rsidRPr="00854BB0">
          <w:rPr>
            <w:rFonts w:ascii="Times New Roman" w:hAnsi="Times New Roman"/>
            <w:sz w:val="28"/>
            <w:szCs w:val="28"/>
            <w:lang w:eastAsia="ru-RU"/>
          </w:rPr>
          <w:t>пунктом 4</w:t>
        </w:r>
      </w:hyperlink>
      <w:r w:rsidRPr="00854BB0"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F1274C" w:rsidRPr="00854BB0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BB0">
        <w:rPr>
          <w:rFonts w:ascii="Times New Roman" w:hAnsi="Times New Roman"/>
          <w:sz w:val="28"/>
          <w:szCs w:val="28"/>
          <w:lang w:eastAsia="ru-RU"/>
        </w:rPr>
        <w:t>б) установления факта предоставления получателями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 недостоверных сведений, содержащихся в документах, представленных ими для получения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54BB0">
        <w:rPr>
          <w:rFonts w:ascii="Times New Roman" w:hAnsi="Times New Roman"/>
          <w:sz w:val="28"/>
          <w:szCs w:val="28"/>
          <w:lang w:eastAsia="ru-RU"/>
        </w:rPr>
        <w:t>;</w:t>
      </w:r>
    </w:p>
    <w:p w:rsidR="00F1274C" w:rsidRPr="00854BB0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BB0">
        <w:rPr>
          <w:rFonts w:ascii="Times New Roman" w:hAnsi="Times New Roman"/>
          <w:sz w:val="28"/>
          <w:szCs w:val="28"/>
          <w:lang w:eastAsia="ru-RU"/>
        </w:rPr>
        <w:t>в) установления факта нецелевого использования полученн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854BB0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/>
          <w:sz w:val="28"/>
          <w:szCs w:val="28"/>
          <w:lang w:eastAsia="ru-RU"/>
        </w:rPr>
        <w:t>и;</w:t>
      </w:r>
    </w:p>
    <w:p w:rsidR="00F1274C" w:rsidRPr="00854BB0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BB0">
        <w:rPr>
          <w:rFonts w:ascii="Times New Roman" w:hAnsi="Times New Roman"/>
          <w:sz w:val="28"/>
          <w:szCs w:val="28"/>
          <w:lang w:eastAsia="ru-RU"/>
        </w:rPr>
        <w:t xml:space="preserve">г) установления факта </w:t>
      </w:r>
      <w:proofErr w:type="spellStart"/>
      <w:r w:rsidRPr="00854BB0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854BB0">
        <w:rPr>
          <w:rFonts w:ascii="Times New Roman" w:hAnsi="Times New Roman"/>
          <w:sz w:val="28"/>
          <w:szCs w:val="28"/>
          <w:lang w:eastAsia="ru-RU"/>
        </w:rPr>
        <w:t xml:space="preserve"> показателей результативности использования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54BB0">
        <w:rPr>
          <w:rFonts w:ascii="Times New Roman" w:hAnsi="Times New Roman"/>
          <w:sz w:val="28"/>
          <w:szCs w:val="28"/>
          <w:lang w:eastAsia="ru-RU"/>
        </w:rPr>
        <w:t>.</w:t>
      </w:r>
    </w:p>
    <w:p w:rsidR="00F1274C" w:rsidRPr="00854BB0" w:rsidRDefault="00F1274C" w:rsidP="00F1274C">
      <w:pPr>
        <w:pStyle w:val="ad"/>
        <w:spacing w:after="0"/>
        <w:ind w:firstLine="709"/>
        <w:rPr>
          <w:sz w:val="28"/>
          <w:szCs w:val="28"/>
        </w:rPr>
      </w:pPr>
      <w:r w:rsidRPr="00854BB0">
        <w:rPr>
          <w:sz w:val="28"/>
          <w:szCs w:val="28"/>
        </w:rPr>
        <w:t>18.</w:t>
      </w:r>
      <w:r>
        <w:rPr>
          <w:sz w:val="28"/>
          <w:szCs w:val="28"/>
        </w:rPr>
        <w:t xml:space="preserve"> Возврат субсидии осуществляется получателями субсидии:</w:t>
      </w:r>
    </w:p>
    <w:p w:rsidR="00F1274C" w:rsidRPr="00A8585E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5E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585E">
        <w:rPr>
          <w:rFonts w:ascii="Times New Roman" w:hAnsi="Times New Roman" w:cs="Times New Roman"/>
          <w:sz w:val="28"/>
          <w:szCs w:val="28"/>
        </w:rPr>
        <w:t>. В случае не использования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585E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до 1 марта текущего года на лицевой счет администратора доходов бюджета - Администрации ЗАТО г. Железногорск, открытый в  Управлении Федерального казначейства по Красноярскому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74C" w:rsidRPr="00F1274C" w:rsidRDefault="00F1274C" w:rsidP="00F1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C">
        <w:rPr>
          <w:rFonts w:ascii="Times New Roman" w:hAnsi="Times New Roman" w:cs="Times New Roman"/>
          <w:sz w:val="28"/>
          <w:szCs w:val="28"/>
        </w:rPr>
        <w:t xml:space="preserve">18.2. В случае нарушения условий, целей и </w:t>
      </w:r>
      <w:proofErr w:type="gramStart"/>
      <w:r w:rsidRPr="00F1274C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Pr="00F1274C">
        <w:rPr>
          <w:rFonts w:ascii="Times New Roman" w:hAnsi="Times New Roman" w:cs="Times New Roman"/>
          <w:sz w:val="28"/>
          <w:szCs w:val="28"/>
        </w:rPr>
        <w:t xml:space="preserve"> установленных  при предоставлении субсидии, в 10-дневный срок с момента уведомления получателя субсидии о необходимости возврата перечисленных сумм субсидии:</w:t>
      </w:r>
    </w:p>
    <w:p w:rsidR="00F1274C" w:rsidRPr="00F1274C" w:rsidRDefault="00F1274C" w:rsidP="00F1274C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C">
        <w:rPr>
          <w:rFonts w:ascii="Times New Roman" w:hAnsi="Times New Roman" w:cs="Times New Roman"/>
          <w:sz w:val="28"/>
          <w:szCs w:val="28"/>
        </w:rPr>
        <w:t>- за счет средств бюджета текущего ф</w:t>
      </w:r>
      <w:r>
        <w:rPr>
          <w:rFonts w:ascii="Times New Roman" w:hAnsi="Times New Roman" w:cs="Times New Roman"/>
          <w:sz w:val="28"/>
          <w:szCs w:val="28"/>
        </w:rPr>
        <w:t>инансового года на лицевой счет п</w:t>
      </w:r>
      <w:r w:rsidRPr="00F1274C">
        <w:rPr>
          <w:rFonts w:ascii="Times New Roman" w:hAnsi="Times New Roman" w:cs="Times New Roman"/>
          <w:sz w:val="28"/>
          <w:szCs w:val="28"/>
        </w:rPr>
        <w:t xml:space="preserve">олучателя бюджетных средств - Администрации ЗАТО г. Железногорск, открытый в Управлении Федерального казначейства по Красноярскому краю. </w:t>
      </w:r>
    </w:p>
    <w:p w:rsidR="00F1274C" w:rsidRPr="00F1274C" w:rsidRDefault="00F1274C" w:rsidP="00F1274C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C">
        <w:rPr>
          <w:rFonts w:ascii="Times New Roman" w:hAnsi="Times New Roman" w:cs="Times New Roman"/>
          <w:sz w:val="28"/>
          <w:szCs w:val="28"/>
        </w:rPr>
        <w:t xml:space="preserve">- за счет средств бюджета предшествующих лет на лицевой счет администратора доходов бюджета ЗАТО Железногорск - Администрации ЗАТО г. Железногорск, открытый в Управлении Федерального казначейства по Красноярскому краю. </w:t>
      </w:r>
    </w:p>
    <w:p w:rsidR="00F1274C" w:rsidRPr="00042297" w:rsidRDefault="00F1274C" w:rsidP="00F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6D5F94" w:rsidRDefault="006D5F94" w:rsidP="00F1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D5F94" w:rsidSect="00F2319F">
          <w:footerReference w:type="default" r:id="rId2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58BA" w:rsidRPr="00E32A2C" w:rsidRDefault="00E558BA" w:rsidP="00F1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Ind w:w="93" w:type="dxa"/>
        <w:tblLook w:val="04A0"/>
      </w:tblPr>
      <w:tblGrid>
        <w:gridCol w:w="540"/>
        <w:gridCol w:w="4153"/>
        <w:gridCol w:w="2977"/>
        <w:gridCol w:w="3260"/>
        <w:gridCol w:w="2127"/>
        <w:gridCol w:w="2360"/>
      </w:tblGrid>
      <w:tr w:rsidR="006D5F94" w:rsidRPr="00D618D5" w:rsidTr="00E3405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A1:F15"/>
            <w:bookmarkEnd w:id="3"/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6D5F94" w:rsidRPr="00D618D5" w:rsidTr="00E34050">
        <w:trPr>
          <w:trHeight w:val="20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предоставления субсидии на компенсацию выпадающих доходов организациям, предоставляющим населению услуги связанные с погребением</w:t>
            </w:r>
          </w:p>
        </w:tc>
      </w:tr>
      <w:tr w:rsidR="006D5F94" w:rsidRPr="00D618D5" w:rsidTr="00E34050">
        <w:trPr>
          <w:trHeight w:val="330"/>
        </w:trPr>
        <w:tc>
          <w:tcPr>
            <w:tcW w:w="154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об объемах оказанных населению услуг связанных  с погребением - транспортировка тел умерших в патологоанатомическое отделение ФГБУЗ КБ №51 ФМБА</w:t>
            </w:r>
          </w:p>
        </w:tc>
      </w:tr>
      <w:tr w:rsidR="006D5F94" w:rsidRPr="00D618D5" w:rsidTr="00E34050">
        <w:trPr>
          <w:trHeight w:val="705"/>
        </w:trPr>
        <w:tc>
          <w:tcPr>
            <w:tcW w:w="154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5F94" w:rsidRPr="00D618D5" w:rsidTr="00E3405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F94" w:rsidRPr="00D618D5" w:rsidTr="00E34050">
        <w:trPr>
          <w:trHeight w:val="28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количество тел умерших граждан, транспортированных для сохранения в патологоанатомическое отделение ФГБУЗ КБ №51 ФМБА России (нарастающим итогом  с начала года)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величина затрат на оказание одной услуги.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Выпадающих доходы в связи с бесплатным предоставлением населению услуги связанной  с погребением - транспортировка тел умерших в патологоанатомическое отделение ФГБУЗ КБ №51 ФМБА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Получено субсидии  с начала года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Подлежит перечислению субсидия на компенсацию выпадающих доходов</w:t>
            </w:r>
          </w:p>
        </w:tc>
      </w:tr>
      <w:tr w:rsidR="006D5F94" w:rsidRPr="00D618D5" w:rsidTr="00E34050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= гр.2 * гр.3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6=гр.4-гр.5</w:t>
            </w:r>
          </w:p>
        </w:tc>
      </w:tr>
      <w:tr w:rsidR="006D5F94" w:rsidRPr="00D618D5" w:rsidTr="00E34050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F94" w:rsidRPr="00D618D5" w:rsidRDefault="006D5F94" w:rsidP="00ED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F94" w:rsidRPr="00D618D5" w:rsidRDefault="006D5F94" w:rsidP="00ED0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D5F94" w:rsidRPr="00D618D5" w:rsidTr="00E34050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5F94" w:rsidRPr="00D618D5" w:rsidTr="00E34050">
        <w:trPr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618D5">
              <w:rPr>
                <w:rFonts w:ascii="Calibri" w:eastAsia="Times New Roman" w:hAnsi="Calibri" w:cs="Times New Roman"/>
                <w:lang w:eastAsia="ru-RU"/>
              </w:rPr>
              <w:t>Руководитель               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F94" w:rsidRPr="00D618D5" w:rsidTr="00E3405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F94" w:rsidRPr="00D618D5" w:rsidTr="00E34050">
        <w:trPr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618D5">
              <w:rPr>
                <w:rFonts w:ascii="Calibri" w:eastAsia="Times New Roman" w:hAnsi="Calibri" w:cs="Times New Roman"/>
                <w:lang w:eastAsia="ru-RU"/>
              </w:rPr>
              <w:t>Главный бухгалтер 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F94" w:rsidRPr="00D618D5" w:rsidTr="00E3405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4050" w:rsidRDefault="00E34050" w:rsidP="00ED00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34050" w:rsidSect="006D5F94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21050" w:type="dxa"/>
        <w:tblInd w:w="93" w:type="dxa"/>
        <w:tblLook w:val="04A0"/>
      </w:tblPr>
      <w:tblGrid>
        <w:gridCol w:w="540"/>
        <w:gridCol w:w="9786"/>
        <w:gridCol w:w="2977"/>
        <w:gridCol w:w="3260"/>
        <w:gridCol w:w="2127"/>
        <w:gridCol w:w="2360"/>
      </w:tblGrid>
      <w:tr w:rsidR="006D5F94" w:rsidRPr="00D618D5" w:rsidTr="00E3405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F94" w:rsidRPr="00D618D5" w:rsidTr="00E3405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50" w:rsidRPr="0001516F" w:rsidRDefault="00E34050" w:rsidP="00E3405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N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A959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П</w:t>
            </w:r>
            <w:r w:rsidRPr="000151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орядку предоставления субсидии </w:t>
            </w:r>
          </w:p>
          <w:p w:rsidR="00E34050" w:rsidRPr="00E07B93" w:rsidRDefault="00E34050" w:rsidP="00E3405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51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компенсацию выпадающих доходов </w:t>
            </w:r>
          </w:p>
          <w:p w:rsidR="00E34050" w:rsidRPr="0001516F" w:rsidRDefault="00E34050" w:rsidP="00E3405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51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организациям, предоставляющим </w:t>
            </w:r>
          </w:p>
          <w:p w:rsidR="00E34050" w:rsidRPr="0001516F" w:rsidRDefault="00E34050" w:rsidP="00E3405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516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населению услуги связанные с погребением</w:t>
            </w:r>
          </w:p>
          <w:p w:rsidR="00E34050" w:rsidRPr="00C22B79" w:rsidRDefault="00E34050" w:rsidP="00E3405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050" w:rsidRPr="00A84E2A" w:rsidRDefault="00E34050" w:rsidP="00E3405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:rsidR="00E34050" w:rsidRPr="001049C9" w:rsidRDefault="00E34050" w:rsidP="00E34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50" w:rsidRPr="0001516F" w:rsidRDefault="00E34050" w:rsidP="00E340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516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 результативности</w:t>
            </w:r>
            <w:r w:rsidRPr="0001516F">
              <w:rPr>
                <w:b w:val="0"/>
                <w:sz w:val="28"/>
                <w:szCs w:val="28"/>
              </w:rPr>
              <w:t xml:space="preserve"> </w:t>
            </w:r>
            <w:r w:rsidRPr="0001516F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 на компенсацию выпадающих доходов организациям, предоставляющим населению услуги связанные с погребением</w:t>
            </w:r>
          </w:p>
          <w:p w:rsidR="00E34050" w:rsidRPr="0001516F" w:rsidRDefault="00E34050" w:rsidP="00E34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50" w:rsidRPr="00C34B30" w:rsidRDefault="00E34050" w:rsidP="00E340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9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32"/>
              <w:gridCol w:w="2363"/>
              <w:gridCol w:w="2027"/>
              <w:gridCol w:w="1529"/>
              <w:gridCol w:w="515"/>
              <w:gridCol w:w="1162"/>
              <w:gridCol w:w="1532"/>
            </w:tblGrid>
            <w:tr w:rsidR="00E34050" w:rsidRPr="00C34B30" w:rsidTr="00ED004F">
              <w:tc>
                <w:tcPr>
                  <w:tcW w:w="510" w:type="dxa"/>
                  <w:vMerge w:val="restart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 xml:space="preserve">N </w:t>
                  </w:r>
                  <w:proofErr w:type="spellStart"/>
                  <w:proofErr w:type="gramStart"/>
                  <w:r w:rsidRPr="00C34B30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C34B30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C34B30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1820" w:type="dxa"/>
                  <w:vMerge w:val="restart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877" w:type="dxa"/>
                  <w:vMerge w:val="restart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2437" w:type="dxa"/>
                  <w:gridSpan w:val="2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 xml:space="preserve">Единица измерения по </w:t>
                  </w:r>
                  <w:hyperlink r:id="rId21" w:history="1">
                    <w:r w:rsidRPr="00C34B30">
                      <w:rPr>
                        <w:rFonts w:ascii="Times New Roman" w:hAnsi="Times New Roman" w:cs="Times New Roman"/>
                      </w:rPr>
                      <w:t>ОКЕИ</w:t>
                    </w:r>
                  </w:hyperlink>
                </w:p>
              </w:tc>
              <w:tc>
                <w:tcPr>
                  <w:tcW w:w="1283" w:type="dxa"/>
                  <w:vMerge w:val="restart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>Плановое значение показателя</w:t>
                  </w:r>
                </w:p>
              </w:tc>
              <w:tc>
                <w:tcPr>
                  <w:tcW w:w="1633" w:type="dxa"/>
                  <w:vMerge w:val="restart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>Срок, на который запланировано достижение показателя</w:t>
                  </w:r>
                </w:p>
              </w:tc>
            </w:tr>
            <w:tr w:rsidR="00E34050" w:rsidRPr="00C34B30" w:rsidTr="00ED004F">
              <w:trPr>
                <w:trHeight w:val="928"/>
              </w:trPr>
              <w:tc>
                <w:tcPr>
                  <w:tcW w:w="510" w:type="dxa"/>
                  <w:vMerge/>
                </w:tcPr>
                <w:p w:rsidR="00E34050" w:rsidRPr="00C34B30" w:rsidRDefault="00E34050" w:rsidP="00ED004F"/>
              </w:tc>
              <w:tc>
                <w:tcPr>
                  <w:tcW w:w="1820" w:type="dxa"/>
                  <w:vMerge/>
                </w:tcPr>
                <w:p w:rsidR="00E34050" w:rsidRPr="00C34B30" w:rsidRDefault="00E34050" w:rsidP="00ED004F"/>
              </w:tc>
              <w:tc>
                <w:tcPr>
                  <w:tcW w:w="1877" w:type="dxa"/>
                  <w:vMerge/>
                </w:tcPr>
                <w:p w:rsidR="00E34050" w:rsidRPr="00C34B30" w:rsidRDefault="00E34050" w:rsidP="00ED004F"/>
              </w:tc>
              <w:tc>
                <w:tcPr>
                  <w:tcW w:w="1757" w:type="dxa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680" w:type="dxa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1283" w:type="dxa"/>
                  <w:vMerge/>
                </w:tcPr>
                <w:p w:rsidR="00E34050" w:rsidRPr="00C34B30" w:rsidRDefault="00E34050" w:rsidP="00ED004F"/>
              </w:tc>
              <w:tc>
                <w:tcPr>
                  <w:tcW w:w="1633" w:type="dxa"/>
                  <w:vMerge/>
                </w:tcPr>
                <w:p w:rsidR="00E34050" w:rsidRPr="00C34B30" w:rsidRDefault="00E34050" w:rsidP="00ED004F"/>
              </w:tc>
            </w:tr>
            <w:tr w:rsidR="00E34050" w:rsidRPr="00C34B30" w:rsidTr="00ED004F">
              <w:tc>
                <w:tcPr>
                  <w:tcW w:w="510" w:type="dxa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20" w:type="dxa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" w:name="P708"/>
                  <w:bookmarkEnd w:id="4"/>
                  <w:r w:rsidRPr="00C34B3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77" w:type="dxa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57" w:type="dxa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83" w:type="dxa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P712"/>
                  <w:bookmarkEnd w:id="5"/>
                  <w:r w:rsidRPr="00C34B3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34B3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E34050" w:rsidRPr="00C34B30" w:rsidTr="00ED004F">
              <w:tc>
                <w:tcPr>
                  <w:tcW w:w="510" w:type="dxa"/>
                  <w:vAlign w:val="center"/>
                </w:tcPr>
                <w:p w:rsidR="00E34050" w:rsidRPr="00A81938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820" w:type="dxa"/>
                  <w:vAlign w:val="center"/>
                </w:tcPr>
                <w:p w:rsidR="00E34050" w:rsidRPr="007F593D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Количество тел умерших, транспортированных в патологоанатомическое отделение ФГУЗ КБ № 51, от числа обратившихся за получением услуги</w:t>
                  </w:r>
                </w:p>
              </w:tc>
              <w:tc>
                <w:tcPr>
                  <w:tcW w:w="1877" w:type="dxa"/>
                  <w:vMerge w:val="restart"/>
                  <w:vAlign w:val="center"/>
                </w:tcPr>
                <w:p w:rsidR="00E34050" w:rsidRPr="0001516F" w:rsidRDefault="00E34050" w:rsidP="00ED004F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F5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1516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Компенсация выпадающих доходов организациям, предоставляющим населению услуги связанные с погребением</w:t>
                  </w:r>
                </w:p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Процент</w:t>
                  </w:r>
                </w:p>
              </w:tc>
              <w:tc>
                <w:tcPr>
                  <w:tcW w:w="680" w:type="dxa"/>
                  <w:vAlign w:val="center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744</w:t>
                  </w:r>
                </w:p>
              </w:tc>
              <w:tc>
                <w:tcPr>
                  <w:tcW w:w="1283" w:type="dxa"/>
                  <w:vAlign w:val="center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33" w:type="dxa"/>
                  <w:vAlign w:val="center"/>
                </w:tcPr>
                <w:p w:rsidR="00E34050" w:rsidRPr="00A81938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 декабря текущего года</w:t>
                  </w:r>
                </w:p>
              </w:tc>
            </w:tr>
            <w:tr w:rsidR="00E34050" w:rsidRPr="00C34B30" w:rsidTr="00ED004F">
              <w:tc>
                <w:tcPr>
                  <w:tcW w:w="510" w:type="dxa"/>
                  <w:vAlign w:val="center"/>
                </w:tcPr>
                <w:p w:rsidR="00E34050" w:rsidRPr="008E19D6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820" w:type="dxa"/>
                  <w:vAlign w:val="center"/>
                </w:tcPr>
                <w:p w:rsidR="00E34050" w:rsidRPr="00743AA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Количество письменных жалоб жителей на качество </w:t>
                  </w:r>
                </w:p>
              </w:tc>
              <w:tc>
                <w:tcPr>
                  <w:tcW w:w="1877" w:type="dxa"/>
                  <w:vMerge/>
                  <w:vAlign w:val="center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E3405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Штука</w:t>
                  </w:r>
                </w:p>
              </w:tc>
              <w:tc>
                <w:tcPr>
                  <w:tcW w:w="680" w:type="dxa"/>
                  <w:vAlign w:val="center"/>
                </w:tcPr>
                <w:p w:rsidR="00E3405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796</w:t>
                  </w:r>
                </w:p>
              </w:tc>
              <w:tc>
                <w:tcPr>
                  <w:tcW w:w="1283" w:type="dxa"/>
                  <w:vAlign w:val="center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более 2</w:t>
                  </w:r>
                </w:p>
              </w:tc>
              <w:tc>
                <w:tcPr>
                  <w:tcW w:w="1633" w:type="dxa"/>
                  <w:vAlign w:val="center"/>
                </w:tcPr>
                <w:p w:rsidR="00E34050" w:rsidRPr="00C34B30" w:rsidRDefault="00E34050" w:rsidP="00ED00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 декабря текущего года</w:t>
                  </w:r>
                </w:p>
              </w:tc>
            </w:tr>
          </w:tbl>
          <w:p w:rsidR="00E34050" w:rsidRDefault="00E34050" w:rsidP="00E34050"/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94" w:rsidRPr="00D618D5" w:rsidRDefault="006D5F94" w:rsidP="00ED0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D5F94" w:rsidRDefault="006D5F94" w:rsidP="006D5F94"/>
    <w:p w:rsidR="00E558BA" w:rsidRPr="00E32A2C" w:rsidRDefault="00E558BA" w:rsidP="00F1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F1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F1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01" w:rsidRPr="00E32A2C" w:rsidRDefault="00907601" w:rsidP="00F1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01" w:rsidRPr="00E32A2C" w:rsidRDefault="00907601" w:rsidP="00F1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01" w:rsidRPr="00E32A2C" w:rsidRDefault="00907601" w:rsidP="00F1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01" w:rsidRPr="00E32A2C" w:rsidRDefault="00907601" w:rsidP="00F1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01" w:rsidRPr="00E32A2C" w:rsidRDefault="00907601" w:rsidP="00F1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64760" w:rsidP="00F2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C93" w:rsidRPr="00E32A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sectPr w:rsidR="009126D0" w:rsidRPr="00E32A2C" w:rsidSect="00E34050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84F" w:rsidRDefault="00D4184F" w:rsidP="000050A9">
      <w:pPr>
        <w:spacing w:after="0" w:line="240" w:lineRule="auto"/>
      </w:pPr>
      <w:r>
        <w:separator/>
      </w:r>
    </w:p>
  </w:endnote>
  <w:endnote w:type="continuationSeparator" w:id="0">
    <w:p w:rsidR="00D4184F" w:rsidRDefault="00D4184F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8840"/>
      <w:docPartObj>
        <w:docPartGallery w:val="Page Numbers (Bottom of Page)"/>
        <w:docPartUnique/>
      </w:docPartObj>
    </w:sdtPr>
    <w:sdtContent>
      <w:p w:rsidR="003B5864" w:rsidRDefault="002B4192">
        <w:pPr>
          <w:pStyle w:val="a9"/>
          <w:jc w:val="right"/>
        </w:pPr>
        <w:fldSimple w:instr=" PAGE   \* MERGEFORMAT ">
          <w:r w:rsidR="00E34050">
            <w:rPr>
              <w:noProof/>
            </w:rPr>
            <w:t>2</w:t>
          </w:r>
        </w:fldSimple>
      </w:p>
    </w:sdtContent>
  </w:sdt>
  <w:p w:rsidR="00D71836" w:rsidRDefault="00D71836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84F" w:rsidRDefault="00D4184F" w:rsidP="000050A9">
      <w:pPr>
        <w:spacing w:after="0" w:line="240" w:lineRule="auto"/>
      </w:pPr>
      <w:r>
        <w:separator/>
      </w:r>
    </w:p>
  </w:footnote>
  <w:footnote w:type="continuationSeparator" w:id="0">
    <w:p w:rsidR="00D4184F" w:rsidRDefault="00D4184F" w:rsidP="0000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BD4B61"/>
    <w:multiLevelType w:val="multilevel"/>
    <w:tmpl w:val="2440241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14C7"/>
    <w:rsid w:val="00041FAD"/>
    <w:rsid w:val="0004237D"/>
    <w:rsid w:val="00042BE7"/>
    <w:rsid w:val="000431CF"/>
    <w:rsid w:val="00045131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4385"/>
    <w:rsid w:val="000746FE"/>
    <w:rsid w:val="00074DA3"/>
    <w:rsid w:val="000750DA"/>
    <w:rsid w:val="00075253"/>
    <w:rsid w:val="000755D7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55B9"/>
    <w:rsid w:val="00106CA5"/>
    <w:rsid w:val="001078A2"/>
    <w:rsid w:val="00107DFD"/>
    <w:rsid w:val="001127AB"/>
    <w:rsid w:val="00113728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724D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E49"/>
    <w:rsid w:val="001B4122"/>
    <w:rsid w:val="001B7415"/>
    <w:rsid w:val="001C0038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5E7C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2315"/>
    <w:rsid w:val="00252E81"/>
    <w:rsid w:val="002545EF"/>
    <w:rsid w:val="00255C73"/>
    <w:rsid w:val="00257934"/>
    <w:rsid w:val="00260995"/>
    <w:rsid w:val="00261467"/>
    <w:rsid w:val="00261B0E"/>
    <w:rsid w:val="00265150"/>
    <w:rsid w:val="00266663"/>
    <w:rsid w:val="00267A96"/>
    <w:rsid w:val="00272E76"/>
    <w:rsid w:val="00273C11"/>
    <w:rsid w:val="00280273"/>
    <w:rsid w:val="00280A37"/>
    <w:rsid w:val="0028201F"/>
    <w:rsid w:val="00282D96"/>
    <w:rsid w:val="00284AE8"/>
    <w:rsid w:val="00286B30"/>
    <w:rsid w:val="002920C9"/>
    <w:rsid w:val="002925A5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4AA"/>
    <w:rsid w:val="002B2A79"/>
    <w:rsid w:val="002B325F"/>
    <w:rsid w:val="002B36C5"/>
    <w:rsid w:val="002B4192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4102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1307"/>
    <w:rsid w:val="00391FD6"/>
    <w:rsid w:val="003922A4"/>
    <w:rsid w:val="0039341D"/>
    <w:rsid w:val="003944D4"/>
    <w:rsid w:val="003A3FA5"/>
    <w:rsid w:val="003A43CD"/>
    <w:rsid w:val="003A5E91"/>
    <w:rsid w:val="003A6CBD"/>
    <w:rsid w:val="003A6D81"/>
    <w:rsid w:val="003A6E4D"/>
    <w:rsid w:val="003B5864"/>
    <w:rsid w:val="003B6288"/>
    <w:rsid w:val="003B6387"/>
    <w:rsid w:val="003B7413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3800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318CE"/>
    <w:rsid w:val="004321F3"/>
    <w:rsid w:val="00434915"/>
    <w:rsid w:val="00435A01"/>
    <w:rsid w:val="00441883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94"/>
    <w:rsid w:val="00462F66"/>
    <w:rsid w:val="0046771D"/>
    <w:rsid w:val="00471D0A"/>
    <w:rsid w:val="004722DE"/>
    <w:rsid w:val="004729A7"/>
    <w:rsid w:val="00473C3D"/>
    <w:rsid w:val="004744D7"/>
    <w:rsid w:val="00475613"/>
    <w:rsid w:val="00477433"/>
    <w:rsid w:val="00481EB2"/>
    <w:rsid w:val="00485694"/>
    <w:rsid w:val="0048576D"/>
    <w:rsid w:val="00485CDF"/>
    <w:rsid w:val="00487326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2210"/>
    <w:rsid w:val="004D3A27"/>
    <w:rsid w:val="004D41A7"/>
    <w:rsid w:val="004D4433"/>
    <w:rsid w:val="004D4D15"/>
    <w:rsid w:val="004D6A44"/>
    <w:rsid w:val="004D724C"/>
    <w:rsid w:val="004E0195"/>
    <w:rsid w:val="004E1606"/>
    <w:rsid w:val="004E285B"/>
    <w:rsid w:val="004E3239"/>
    <w:rsid w:val="004E3B02"/>
    <w:rsid w:val="004E3BCC"/>
    <w:rsid w:val="004E3C7C"/>
    <w:rsid w:val="004E457E"/>
    <w:rsid w:val="004E4C56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C03"/>
    <w:rsid w:val="00513358"/>
    <w:rsid w:val="00513398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76E1"/>
    <w:rsid w:val="00547E4B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83585"/>
    <w:rsid w:val="00584D9B"/>
    <w:rsid w:val="0058533F"/>
    <w:rsid w:val="00586249"/>
    <w:rsid w:val="00587629"/>
    <w:rsid w:val="005903BF"/>
    <w:rsid w:val="00590BD5"/>
    <w:rsid w:val="00591E7A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4BFB"/>
    <w:rsid w:val="005C4C85"/>
    <w:rsid w:val="005D0131"/>
    <w:rsid w:val="005D14CD"/>
    <w:rsid w:val="005D1884"/>
    <w:rsid w:val="005D3618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1EA1"/>
    <w:rsid w:val="00611F38"/>
    <w:rsid w:val="00613026"/>
    <w:rsid w:val="00615270"/>
    <w:rsid w:val="0061575D"/>
    <w:rsid w:val="0061578B"/>
    <w:rsid w:val="006160E4"/>
    <w:rsid w:val="00617A68"/>
    <w:rsid w:val="00617D42"/>
    <w:rsid w:val="00621F20"/>
    <w:rsid w:val="0062216D"/>
    <w:rsid w:val="00622531"/>
    <w:rsid w:val="00623D61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149A"/>
    <w:rsid w:val="006615FE"/>
    <w:rsid w:val="00662028"/>
    <w:rsid w:val="00662942"/>
    <w:rsid w:val="00663593"/>
    <w:rsid w:val="006664CF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7E0B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5F94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7008BA"/>
    <w:rsid w:val="00701FC4"/>
    <w:rsid w:val="00702431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4468"/>
    <w:rsid w:val="0072482F"/>
    <w:rsid w:val="00726470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7372"/>
    <w:rsid w:val="007473C6"/>
    <w:rsid w:val="007513FF"/>
    <w:rsid w:val="00751C78"/>
    <w:rsid w:val="00754369"/>
    <w:rsid w:val="00755DBC"/>
    <w:rsid w:val="00757EB2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E5D"/>
    <w:rsid w:val="00787EDF"/>
    <w:rsid w:val="00790463"/>
    <w:rsid w:val="00790641"/>
    <w:rsid w:val="00792AA1"/>
    <w:rsid w:val="007940F7"/>
    <w:rsid w:val="00794532"/>
    <w:rsid w:val="00794645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EDF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8013BD"/>
    <w:rsid w:val="00801743"/>
    <w:rsid w:val="008024FE"/>
    <w:rsid w:val="00803903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32DB9"/>
    <w:rsid w:val="008343E6"/>
    <w:rsid w:val="00834E43"/>
    <w:rsid w:val="008351F0"/>
    <w:rsid w:val="00836ED2"/>
    <w:rsid w:val="00837001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71571"/>
    <w:rsid w:val="008715BB"/>
    <w:rsid w:val="00872AD7"/>
    <w:rsid w:val="00875188"/>
    <w:rsid w:val="00875191"/>
    <w:rsid w:val="00877947"/>
    <w:rsid w:val="008826DD"/>
    <w:rsid w:val="00891EB9"/>
    <w:rsid w:val="00893C51"/>
    <w:rsid w:val="00894ED8"/>
    <w:rsid w:val="00896C84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C76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A7D"/>
    <w:rsid w:val="009A1F3F"/>
    <w:rsid w:val="009A21C6"/>
    <w:rsid w:val="009A2AFD"/>
    <w:rsid w:val="009A452C"/>
    <w:rsid w:val="009A4891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B44"/>
    <w:rsid w:val="00A14F6A"/>
    <w:rsid w:val="00A17B39"/>
    <w:rsid w:val="00A20DBA"/>
    <w:rsid w:val="00A20F5E"/>
    <w:rsid w:val="00A228D0"/>
    <w:rsid w:val="00A234B5"/>
    <w:rsid w:val="00A23910"/>
    <w:rsid w:val="00A242D1"/>
    <w:rsid w:val="00A243F0"/>
    <w:rsid w:val="00A26B4A"/>
    <w:rsid w:val="00A3163A"/>
    <w:rsid w:val="00A339A3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5128"/>
    <w:rsid w:val="00A6555A"/>
    <w:rsid w:val="00A65FF6"/>
    <w:rsid w:val="00A66E21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0639"/>
    <w:rsid w:val="00A91526"/>
    <w:rsid w:val="00A939B7"/>
    <w:rsid w:val="00A93ADE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A30"/>
    <w:rsid w:val="00AB2B10"/>
    <w:rsid w:val="00AB356B"/>
    <w:rsid w:val="00AB3E20"/>
    <w:rsid w:val="00AB4498"/>
    <w:rsid w:val="00AB648E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0EBE"/>
    <w:rsid w:val="00BC322E"/>
    <w:rsid w:val="00BC326B"/>
    <w:rsid w:val="00BC3D19"/>
    <w:rsid w:val="00BC40E0"/>
    <w:rsid w:val="00BC4DAA"/>
    <w:rsid w:val="00BC4F5B"/>
    <w:rsid w:val="00BC5B1C"/>
    <w:rsid w:val="00BC671A"/>
    <w:rsid w:val="00BC69C6"/>
    <w:rsid w:val="00BC776F"/>
    <w:rsid w:val="00BD03BC"/>
    <w:rsid w:val="00BD2E66"/>
    <w:rsid w:val="00BD3D4D"/>
    <w:rsid w:val="00BD41AC"/>
    <w:rsid w:val="00BD4CEC"/>
    <w:rsid w:val="00BD4F15"/>
    <w:rsid w:val="00BD713E"/>
    <w:rsid w:val="00BE0A32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838"/>
    <w:rsid w:val="00C00FC5"/>
    <w:rsid w:val="00C07131"/>
    <w:rsid w:val="00C10373"/>
    <w:rsid w:val="00C12F6A"/>
    <w:rsid w:val="00C14BF8"/>
    <w:rsid w:val="00C1589B"/>
    <w:rsid w:val="00C17B45"/>
    <w:rsid w:val="00C21A39"/>
    <w:rsid w:val="00C23475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81B"/>
    <w:rsid w:val="00C53CB4"/>
    <w:rsid w:val="00C54E94"/>
    <w:rsid w:val="00C560E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3FEB"/>
    <w:rsid w:val="00CA4AC3"/>
    <w:rsid w:val="00CA78E3"/>
    <w:rsid w:val="00CB06EC"/>
    <w:rsid w:val="00CB148B"/>
    <w:rsid w:val="00CB1C18"/>
    <w:rsid w:val="00CB4724"/>
    <w:rsid w:val="00CB47FE"/>
    <w:rsid w:val="00CC0072"/>
    <w:rsid w:val="00CC031D"/>
    <w:rsid w:val="00CC058D"/>
    <w:rsid w:val="00CC2954"/>
    <w:rsid w:val="00CC38A4"/>
    <w:rsid w:val="00CC3FC3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A78"/>
    <w:rsid w:val="00D24D83"/>
    <w:rsid w:val="00D260FD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184F"/>
    <w:rsid w:val="00D42790"/>
    <w:rsid w:val="00D428F4"/>
    <w:rsid w:val="00D42C3E"/>
    <w:rsid w:val="00D44394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80A"/>
    <w:rsid w:val="00D67018"/>
    <w:rsid w:val="00D70080"/>
    <w:rsid w:val="00D7124B"/>
    <w:rsid w:val="00D71836"/>
    <w:rsid w:val="00D71BAC"/>
    <w:rsid w:val="00D74E92"/>
    <w:rsid w:val="00D76B1F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0073"/>
    <w:rsid w:val="00DC19B5"/>
    <w:rsid w:val="00DC4D76"/>
    <w:rsid w:val="00DC5242"/>
    <w:rsid w:val="00DC5A82"/>
    <w:rsid w:val="00DC64B5"/>
    <w:rsid w:val="00DC7032"/>
    <w:rsid w:val="00DD027F"/>
    <w:rsid w:val="00DD124B"/>
    <w:rsid w:val="00DD1696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3F3"/>
    <w:rsid w:val="00E17528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4050"/>
    <w:rsid w:val="00E351FD"/>
    <w:rsid w:val="00E357C5"/>
    <w:rsid w:val="00E379F5"/>
    <w:rsid w:val="00E40DF7"/>
    <w:rsid w:val="00E426B5"/>
    <w:rsid w:val="00E43672"/>
    <w:rsid w:val="00E44200"/>
    <w:rsid w:val="00E45565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1A2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4D25"/>
    <w:rsid w:val="00ED5C66"/>
    <w:rsid w:val="00EE02CC"/>
    <w:rsid w:val="00EE2044"/>
    <w:rsid w:val="00EE3C80"/>
    <w:rsid w:val="00EE3E4B"/>
    <w:rsid w:val="00EE417E"/>
    <w:rsid w:val="00EE4484"/>
    <w:rsid w:val="00EE4A15"/>
    <w:rsid w:val="00EE5557"/>
    <w:rsid w:val="00EE5D2E"/>
    <w:rsid w:val="00EE7088"/>
    <w:rsid w:val="00EE7A97"/>
    <w:rsid w:val="00EF00B5"/>
    <w:rsid w:val="00EF222D"/>
    <w:rsid w:val="00EF2B2D"/>
    <w:rsid w:val="00EF4FFD"/>
    <w:rsid w:val="00EF6105"/>
    <w:rsid w:val="00EF7DE0"/>
    <w:rsid w:val="00F020E1"/>
    <w:rsid w:val="00F0334F"/>
    <w:rsid w:val="00F040A7"/>
    <w:rsid w:val="00F0414C"/>
    <w:rsid w:val="00F04FA4"/>
    <w:rsid w:val="00F064CA"/>
    <w:rsid w:val="00F07335"/>
    <w:rsid w:val="00F07746"/>
    <w:rsid w:val="00F11516"/>
    <w:rsid w:val="00F1274C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319F"/>
    <w:rsid w:val="00F23AD2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1938"/>
    <w:rsid w:val="00F51CE4"/>
    <w:rsid w:val="00F52013"/>
    <w:rsid w:val="00F526AB"/>
    <w:rsid w:val="00F53958"/>
    <w:rsid w:val="00F5730C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Title">
    <w:name w:val="ConsPlusTitle"/>
    <w:uiPriority w:val="99"/>
    <w:rsid w:val="002D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rsid w:val="00E45565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45565"/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F127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74C"/>
  </w:style>
  <w:style w:type="paragraph" w:customStyle="1" w:styleId="ConsPlusNormal">
    <w:name w:val="ConsPlusNormal"/>
    <w:rsid w:val="00F127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27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rsid w:val="00F1274C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1274C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drf.kodeks.ru/document/901714433" TargetMode="External"/><Relationship Id="rId18" Type="http://schemas.openxmlformats.org/officeDocument/2006/relationships/hyperlink" Target="consultantplus://offline/ref=17D3FE55B78C3A571D23788E1B3CAD9BE2C5FCF823B1F5EDA849AEA09473D4B7C266158B4DAE006291BA66D5f2g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EB8231C345A5403112403094A0B7339FBA514961ADC81C590AF5716Al0o8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udrf.kodeks.ru/document/420374330" TargetMode="External"/><Relationship Id="rId17" Type="http://schemas.openxmlformats.org/officeDocument/2006/relationships/hyperlink" Target="consultantplus://offline/ref=17D3FE55B78C3A571D23788E1B3CAD9BE2C5FCF823B1F5EDA849AEA09473D4B7C266158B4DAE006291BA66D5f2g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8E95F1AAFACBA4846FADF73754A668DD4C8B8A2B630DFC2CDAADD12289FA7F0A99FD36C0F9FE27C6F15B76TCm2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drf.kodeks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8E95F1AAFACBA4846FADF73754A668DD4C8B8A2B630DFC2CDAADD12289FA7F0A99FD36C0F9FE27C6F15B76TCm2H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9E78401560063BD1DAC348CEE3C045E00EF39592A68F4E57865C9AEA7790E916B0AAB2A2C2EF4722BC1F235f8z5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sudrf.kodeks.ru/document/42037433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6650B-5EC6-4E23-88BC-D67C07C6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Sinkina</cp:lastModifiedBy>
  <cp:revision>11</cp:revision>
  <cp:lastPrinted>2017-05-23T03:28:00Z</cp:lastPrinted>
  <dcterms:created xsi:type="dcterms:W3CDTF">2017-05-10T07:21:00Z</dcterms:created>
  <dcterms:modified xsi:type="dcterms:W3CDTF">2017-06-05T04:27:00Z</dcterms:modified>
</cp:coreProperties>
</file>